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53"/>
        <w:gridCol w:w="6737"/>
      </w:tblGrid>
      <w:tr w:rsidR="006202AC" w:rsidRPr="002313BD" w14:paraId="507F6006" w14:textId="77777777" w:rsidTr="002B75B3">
        <w:trPr>
          <w:trHeight w:val="700"/>
          <w:jc w:val="center"/>
        </w:trPr>
        <w:tc>
          <w:tcPr>
            <w:tcW w:w="2153" w:type="dxa"/>
            <w:vAlign w:val="center"/>
          </w:tcPr>
          <w:p w14:paraId="62BF6A44" w14:textId="77777777" w:rsidR="006202AC" w:rsidRPr="002313BD" w:rsidRDefault="007F374D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No. d</w:t>
            </w:r>
            <w:r w:rsidR="006202AC" w:rsidRPr="002313BD">
              <w:rPr>
                <w:rFonts w:ascii="Arial" w:hAnsi="Arial" w:cs="Arial"/>
                <w:b/>
              </w:rPr>
              <w:t>e solicitud</w:t>
            </w:r>
          </w:p>
        </w:tc>
        <w:tc>
          <w:tcPr>
            <w:tcW w:w="6737" w:type="dxa"/>
            <w:vAlign w:val="center"/>
          </w:tcPr>
          <w:p w14:paraId="645CA052" w14:textId="1A1E3B0A" w:rsidR="00FD1749" w:rsidRPr="00800A58" w:rsidRDefault="009D27A2" w:rsidP="00CD7CAF">
            <w:pPr>
              <w:rPr>
                <w:rFonts w:ascii="Arial" w:hAnsi="Arial" w:cs="Arial"/>
              </w:rPr>
            </w:pPr>
            <w:r w:rsidRPr="009D27A2">
              <w:rPr>
                <w:rFonts w:ascii="Arial" w:hAnsi="Arial" w:cs="Arial"/>
              </w:rPr>
              <w:t>341042800000</w:t>
            </w:r>
            <w:r w:rsidR="005D2797">
              <w:rPr>
                <w:rFonts w:ascii="Arial" w:hAnsi="Arial" w:cs="Arial"/>
              </w:rPr>
              <w:t>2</w:t>
            </w:r>
            <w:r w:rsidRPr="009D27A2">
              <w:rPr>
                <w:rFonts w:ascii="Arial" w:hAnsi="Arial" w:cs="Arial"/>
              </w:rPr>
              <w:t>26</w:t>
            </w:r>
          </w:p>
        </w:tc>
      </w:tr>
      <w:tr w:rsidR="006202AC" w:rsidRPr="002313BD" w14:paraId="012D1299" w14:textId="77777777" w:rsidTr="002B75B3">
        <w:trPr>
          <w:trHeight w:val="705"/>
          <w:jc w:val="center"/>
        </w:trPr>
        <w:tc>
          <w:tcPr>
            <w:tcW w:w="2153" w:type="dxa"/>
            <w:vAlign w:val="center"/>
          </w:tcPr>
          <w:p w14:paraId="4193B825" w14:textId="77777777" w:rsidR="006202AC" w:rsidRPr="002313BD" w:rsidRDefault="006202AC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Fecha de la solicitud</w:t>
            </w:r>
          </w:p>
        </w:tc>
        <w:tc>
          <w:tcPr>
            <w:tcW w:w="6737" w:type="dxa"/>
            <w:vAlign w:val="center"/>
          </w:tcPr>
          <w:p w14:paraId="5B0C47D8" w14:textId="02560BC7" w:rsidR="009676B5" w:rsidRPr="002313BD" w:rsidRDefault="009D27A2" w:rsidP="002C1C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04042">
              <w:rPr>
                <w:rFonts w:ascii="Arial" w:hAnsi="Arial" w:cs="Arial"/>
              </w:rPr>
              <w:t>0</w:t>
            </w:r>
            <w:r w:rsidR="00A323E2">
              <w:rPr>
                <w:rFonts w:ascii="Arial" w:hAnsi="Arial" w:cs="Arial"/>
              </w:rPr>
              <w:t>/0</w:t>
            </w:r>
            <w:r w:rsidR="00504042">
              <w:rPr>
                <w:rFonts w:ascii="Arial" w:hAnsi="Arial" w:cs="Arial"/>
              </w:rPr>
              <w:t>2</w:t>
            </w:r>
            <w:r w:rsidR="00A323E2">
              <w:rPr>
                <w:rFonts w:ascii="Arial" w:hAnsi="Arial" w:cs="Arial"/>
              </w:rPr>
              <w:t>/202</w:t>
            </w:r>
            <w:r>
              <w:rPr>
                <w:rFonts w:ascii="Arial" w:hAnsi="Arial" w:cs="Arial"/>
              </w:rPr>
              <w:t>6</w:t>
            </w:r>
          </w:p>
        </w:tc>
      </w:tr>
      <w:tr w:rsidR="00783BAE" w:rsidRPr="002313BD" w14:paraId="6BC83786" w14:textId="77777777" w:rsidTr="002B75B3">
        <w:trPr>
          <w:trHeight w:val="1270"/>
          <w:jc w:val="center"/>
        </w:trPr>
        <w:tc>
          <w:tcPr>
            <w:tcW w:w="2153" w:type="dxa"/>
            <w:vAlign w:val="center"/>
          </w:tcPr>
          <w:p w14:paraId="392F24FD" w14:textId="77777777" w:rsidR="00783BAE" w:rsidRDefault="00783BAE" w:rsidP="00783BAE">
            <w:pPr>
              <w:rPr>
                <w:rFonts w:ascii="Arial" w:hAnsi="Arial" w:cs="Arial"/>
                <w:b/>
              </w:rPr>
            </w:pPr>
          </w:p>
          <w:p w14:paraId="60AADA99" w14:textId="77777777" w:rsidR="00783BAE" w:rsidRDefault="00783BAE" w:rsidP="00783BAE">
            <w:pPr>
              <w:rPr>
                <w:rFonts w:ascii="Arial" w:hAnsi="Arial" w:cs="Arial"/>
                <w:b/>
              </w:rPr>
            </w:pPr>
          </w:p>
          <w:p w14:paraId="1590F8F9" w14:textId="77777777" w:rsidR="00783BAE" w:rsidRPr="002313BD" w:rsidRDefault="00783BAE" w:rsidP="00783BAE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Información s</w:t>
            </w:r>
            <w:r>
              <w:rPr>
                <w:rFonts w:ascii="Arial" w:hAnsi="Arial" w:cs="Arial"/>
                <w:b/>
              </w:rPr>
              <w:t>olicitada.</w:t>
            </w:r>
          </w:p>
        </w:tc>
        <w:tc>
          <w:tcPr>
            <w:tcW w:w="6737" w:type="dxa"/>
            <w:vAlign w:val="center"/>
          </w:tcPr>
          <w:p w14:paraId="75AC36AE" w14:textId="77777777" w:rsidR="00783BAE" w:rsidRDefault="00783BAE" w:rsidP="00783BAE">
            <w:pPr>
              <w:jc w:val="both"/>
              <w:rPr>
                <w:rFonts w:ascii="Arial" w:hAnsi="Arial" w:cs="Arial"/>
                <w:b/>
                <w:bCs/>
                <w:color w:val="000000"/>
                <w:lang w:val="es-MX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s-MX"/>
              </w:rPr>
              <w:t>Descripción textual de la solicitud:</w:t>
            </w:r>
          </w:p>
          <w:p w14:paraId="485C7BA5" w14:textId="77777777" w:rsidR="009D27A2" w:rsidRDefault="009D27A2" w:rsidP="00783BAE">
            <w:pPr>
              <w:jc w:val="both"/>
              <w:rPr>
                <w:rFonts w:ascii="Arial" w:hAnsi="Arial" w:cs="Arial"/>
                <w:b/>
                <w:bCs/>
                <w:color w:val="000000"/>
                <w:lang w:val="es-MX"/>
              </w:rPr>
            </w:pPr>
          </w:p>
          <w:p w14:paraId="12798E7E" w14:textId="4F301A38" w:rsidR="00D67889" w:rsidRDefault="009D27A2" w:rsidP="00A323E2">
            <w:pPr>
              <w:jc w:val="both"/>
              <w:rPr>
                <w:rFonts w:ascii="Arial" w:hAnsi="Arial" w:cs="Arial"/>
                <w:i/>
                <w:color w:val="000000"/>
                <w:lang w:val="es-MX"/>
              </w:rPr>
            </w:pPr>
            <w:r w:rsidRPr="009D27A2">
              <w:rPr>
                <w:rFonts w:ascii="Arial" w:hAnsi="Arial" w:cs="Arial"/>
                <w:i/>
                <w:color w:val="000000"/>
                <w:lang w:val="es-MX"/>
              </w:rPr>
              <w:t>“</w:t>
            </w:r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 xml:space="preserve">Toda la información que solicito es de la seudo servidora </w:t>
            </w:r>
            <w:proofErr w:type="spellStart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>publica</w:t>
            </w:r>
            <w:proofErr w:type="spellEnd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 xml:space="preserve"> </w:t>
            </w:r>
            <w:proofErr w:type="spellStart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>ingrid</w:t>
            </w:r>
            <w:proofErr w:type="spellEnd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 xml:space="preserve"> mercedes jaso </w:t>
            </w:r>
            <w:proofErr w:type="spellStart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>lopez</w:t>
            </w:r>
            <w:proofErr w:type="spellEnd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 xml:space="preserve"> </w:t>
            </w:r>
            <w:proofErr w:type="gramStart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>Subdirectora</w:t>
            </w:r>
            <w:proofErr w:type="gramEnd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 xml:space="preserve"> de acuerdos de la </w:t>
            </w:r>
            <w:proofErr w:type="spellStart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>Direccion</w:t>
            </w:r>
            <w:proofErr w:type="spellEnd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 xml:space="preserve"> General de Capital Humano: 1. Se solicita el documento donde consten sus actividades o funciones. 2. Se solicita el documento donde conste sus horarios de entrada y salida 3. Se solicita informar cuantas horas tiene de comida 4. Se </w:t>
            </w:r>
            <w:proofErr w:type="spellStart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>solicia</w:t>
            </w:r>
            <w:proofErr w:type="spellEnd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 xml:space="preserve"> saber </w:t>
            </w:r>
            <w:proofErr w:type="spellStart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>cuales</w:t>
            </w:r>
            <w:proofErr w:type="spellEnd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 xml:space="preserve"> fueron los requisitos para que le otorgaran el premio que le dieron hace unos meses por ser buena servidora </w:t>
            </w:r>
            <w:proofErr w:type="spellStart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>publica</w:t>
            </w:r>
            <w:proofErr w:type="spellEnd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 xml:space="preserve">, ya que esa señora es grosera, vulgar, corriente y nos trata mal y denigra, llega en estado </w:t>
            </w:r>
            <w:proofErr w:type="spellStart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>alcholico</w:t>
            </w:r>
            <w:proofErr w:type="spellEnd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 xml:space="preserve"> a gritarnos y sobajarnos como trabajadores 5. Se </w:t>
            </w:r>
            <w:proofErr w:type="spellStart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>solicta</w:t>
            </w:r>
            <w:proofErr w:type="spellEnd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 xml:space="preserve"> conocer </w:t>
            </w:r>
            <w:proofErr w:type="spellStart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>cual</w:t>
            </w:r>
            <w:proofErr w:type="spellEnd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 xml:space="preserve"> es su lugar de trabajo, ya que se la pasa en el inmueble de municipio libre echando relajo, gritando, y a </w:t>
            </w:r>
            <w:proofErr w:type="spellStart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>cargajadas</w:t>
            </w:r>
            <w:proofErr w:type="spellEnd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 xml:space="preserve"> en el </w:t>
            </w:r>
            <w:proofErr w:type="spellStart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>area</w:t>
            </w:r>
            <w:proofErr w:type="spellEnd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 xml:space="preserve"> de la </w:t>
            </w:r>
            <w:proofErr w:type="spellStart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>direccion</w:t>
            </w:r>
            <w:proofErr w:type="spellEnd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 xml:space="preserve"> </w:t>
            </w:r>
            <w:proofErr w:type="spellStart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>geneeral</w:t>
            </w:r>
            <w:proofErr w:type="spellEnd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 xml:space="preserve"> y </w:t>
            </w:r>
            <w:proofErr w:type="spellStart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>ahsta</w:t>
            </w:r>
            <w:proofErr w:type="spellEnd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 xml:space="preserve"> afuera se escucha todo lo corriente que es y las </w:t>
            </w:r>
            <w:proofErr w:type="spellStart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>groserias</w:t>
            </w:r>
            <w:proofErr w:type="spellEnd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 xml:space="preserve"> que dice 6. Si la señora conoce el </w:t>
            </w:r>
            <w:proofErr w:type="spellStart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>codigo</w:t>
            </w:r>
            <w:proofErr w:type="spellEnd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 xml:space="preserve"> de conducta y </w:t>
            </w:r>
            <w:proofErr w:type="spellStart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>etica</w:t>
            </w:r>
            <w:proofErr w:type="spellEnd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 xml:space="preserve"> ya que su </w:t>
            </w:r>
            <w:proofErr w:type="spellStart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>comprotamiento</w:t>
            </w:r>
            <w:proofErr w:type="spellEnd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 xml:space="preserve"> deja mucho que desear como servidora </w:t>
            </w:r>
            <w:proofErr w:type="spellStart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>publica</w:t>
            </w:r>
            <w:proofErr w:type="spellEnd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 xml:space="preserve">, se solicita constancia de que conoce esos documentos 7. Se solicita se informe si puede tener una </w:t>
            </w:r>
            <w:proofErr w:type="spellStart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>relacion</w:t>
            </w:r>
            <w:proofErr w:type="spellEnd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 xml:space="preserve"> sentimental con nuestro </w:t>
            </w:r>
            <w:proofErr w:type="gramStart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>Director General</w:t>
            </w:r>
            <w:proofErr w:type="gramEnd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 xml:space="preserve"> ya que se la pasa diciendo que ya lo tiene en su bolsa y ella mueve todo 8. Se solicita se informe si tiene asuntos pendientes ya que solo se la pasa en el chisme en otros pisos de </w:t>
            </w:r>
            <w:proofErr w:type="spellStart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>cuauhtemoc</w:t>
            </w:r>
            <w:proofErr w:type="spellEnd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 xml:space="preserve"> o en municipio libre echando relajo con la </w:t>
            </w:r>
            <w:proofErr w:type="spellStart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>señortia</w:t>
            </w:r>
            <w:proofErr w:type="spellEnd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 xml:space="preserve"> </w:t>
            </w:r>
            <w:proofErr w:type="spellStart"/>
            <w:r w:rsidR="00504042" w:rsidRPr="00504042">
              <w:rPr>
                <w:rFonts w:ascii="Arial" w:hAnsi="Arial" w:cs="Arial"/>
                <w:i/>
                <w:color w:val="000000"/>
                <w:lang w:val="es-MX"/>
              </w:rPr>
              <w:t>tania</w:t>
            </w:r>
            <w:proofErr w:type="spellEnd"/>
            <w:r w:rsidR="00D67889">
              <w:rPr>
                <w:rFonts w:ascii="Arial" w:hAnsi="Arial" w:cs="Arial"/>
                <w:i/>
                <w:color w:val="000000"/>
                <w:lang w:val="es-MX"/>
              </w:rPr>
              <w:t>”</w:t>
            </w:r>
          </w:p>
          <w:p w14:paraId="15189992" w14:textId="3640B768" w:rsidR="00D67889" w:rsidRPr="009D27A2" w:rsidRDefault="00D67889" w:rsidP="00A323E2">
            <w:pPr>
              <w:jc w:val="both"/>
              <w:rPr>
                <w:rFonts w:ascii="Arial" w:hAnsi="Arial" w:cs="Arial"/>
                <w:i/>
                <w:color w:val="000000"/>
                <w:lang w:val="es-MX"/>
              </w:rPr>
            </w:pPr>
          </w:p>
        </w:tc>
      </w:tr>
      <w:tr w:rsidR="00783BAE" w:rsidRPr="002313BD" w14:paraId="3424EDCF" w14:textId="77777777" w:rsidTr="002B75B3">
        <w:trPr>
          <w:trHeight w:val="1270"/>
          <w:jc w:val="center"/>
        </w:trPr>
        <w:tc>
          <w:tcPr>
            <w:tcW w:w="2153" w:type="dxa"/>
            <w:vAlign w:val="center"/>
          </w:tcPr>
          <w:p w14:paraId="7B070670" w14:textId="77777777" w:rsidR="00783BAE" w:rsidRPr="002313BD" w:rsidRDefault="00783BAE" w:rsidP="00783BAE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Unidad Administrativa</w:t>
            </w:r>
          </w:p>
          <w:p w14:paraId="578EF324" w14:textId="77777777" w:rsidR="00783BAE" w:rsidRPr="002313BD" w:rsidRDefault="00783BAE" w:rsidP="00783BAE">
            <w:pPr>
              <w:rPr>
                <w:rFonts w:ascii="Arial" w:hAnsi="Arial" w:cs="Arial"/>
              </w:rPr>
            </w:pPr>
            <w:r w:rsidRPr="002313BD">
              <w:rPr>
                <w:rFonts w:ascii="Arial" w:hAnsi="Arial" w:cs="Arial"/>
                <w:b/>
              </w:rPr>
              <w:t>responsable de la información</w:t>
            </w:r>
          </w:p>
        </w:tc>
        <w:tc>
          <w:tcPr>
            <w:tcW w:w="6737" w:type="dxa"/>
            <w:vAlign w:val="center"/>
          </w:tcPr>
          <w:p w14:paraId="3FB8EB3A" w14:textId="64ABC7FE" w:rsidR="00C64D11" w:rsidRPr="00C64D11" w:rsidRDefault="00504042" w:rsidP="00800A58">
            <w:pPr>
              <w:pStyle w:val="Prrafodelista"/>
              <w:numPr>
                <w:ilvl w:val="0"/>
                <w:numId w:val="34"/>
              </w:num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Subdirección de Recursos Humanos</w:t>
            </w:r>
          </w:p>
        </w:tc>
      </w:tr>
      <w:tr w:rsidR="00783BAE" w:rsidRPr="002313BD" w14:paraId="3B0DCC50" w14:textId="77777777" w:rsidTr="00504042">
        <w:trPr>
          <w:trHeight w:val="1133"/>
          <w:jc w:val="center"/>
        </w:trPr>
        <w:tc>
          <w:tcPr>
            <w:tcW w:w="2153" w:type="dxa"/>
            <w:vAlign w:val="center"/>
          </w:tcPr>
          <w:p w14:paraId="07C3DA98" w14:textId="77777777" w:rsidR="00783BAE" w:rsidRPr="002313BD" w:rsidRDefault="00783BAE" w:rsidP="00783BAE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Respuesta</w:t>
            </w:r>
          </w:p>
        </w:tc>
        <w:tc>
          <w:tcPr>
            <w:tcW w:w="6737" w:type="dxa"/>
            <w:vAlign w:val="center"/>
          </w:tcPr>
          <w:p w14:paraId="7FA5BC20" w14:textId="77777777" w:rsidR="00783BAE" w:rsidRDefault="00783BAE" w:rsidP="002B75B3">
            <w:pPr>
              <w:jc w:val="center"/>
              <w:rPr>
                <w:rFonts w:ascii="Arial" w:hAnsi="Arial" w:cs="Arial"/>
                <w:b/>
                <w:color w:val="000000"/>
                <w:lang w:val="es-MX"/>
              </w:rPr>
            </w:pPr>
            <w:r>
              <w:rPr>
                <w:rFonts w:ascii="Arial" w:hAnsi="Arial" w:cs="Arial"/>
                <w:b/>
                <w:color w:val="000000"/>
                <w:lang w:val="es-MX"/>
              </w:rPr>
              <w:t>Entrega de la Información.</w:t>
            </w:r>
          </w:p>
          <w:p w14:paraId="142F1FB3" w14:textId="77777777" w:rsidR="00783BAE" w:rsidRDefault="00783BAE" w:rsidP="00783BAE">
            <w:pPr>
              <w:jc w:val="center"/>
              <w:rPr>
                <w:rFonts w:ascii="Arial" w:hAnsi="Arial" w:cs="Arial"/>
                <w:b/>
                <w:color w:val="000000"/>
                <w:lang w:val="es-MX"/>
              </w:rPr>
            </w:pPr>
          </w:p>
          <w:p w14:paraId="6EDFC41B" w14:textId="77777777" w:rsidR="00783BAE" w:rsidRDefault="00783BAE" w:rsidP="00783BAE">
            <w:pPr>
              <w:jc w:val="center"/>
              <w:rPr>
                <w:rFonts w:ascii="Arial" w:hAnsi="Arial" w:cs="Arial"/>
                <w:b/>
                <w:color w:val="000000"/>
                <w:lang w:val="es-MX"/>
              </w:rPr>
            </w:pPr>
            <w:r>
              <w:rPr>
                <w:rFonts w:ascii="Arial" w:hAnsi="Arial" w:cs="Arial"/>
                <w:b/>
                <w:color w:val="000000"/>
                <w:lang w:val="es-MX"/>
              </w:rPr>
              <w:t>Fideicomiso de Pensiones del Fondo de Garantía y Fomento para la Agricultura, Ganadería y Avicultura.</w:t>
            </w:r>
          </w:p>
          <w:p w14:paraId="197334D9" w14:textId="77777777" w:rsidR="00783BAE" w:rsidRDefault="00783BAE" w:rsidP="00783BAE">
            <w:pPr>
              <w:jc w:val="center"/>
              <w:rPr>
                <w:rFonts w:ascii="Arial" w:hAnsi="Arial" w:cs="Arial"/>
                <w:b/>
                <w:color w:val="000000"/>
                <w:lang w:val="es-MX"/>
              </w:rPr>
            </w:pPr>
          </w:p>
          <w:p w14:paraId="73BF382E" w14:textId="77777777" w:rsidR="00783BAE" w:rsidRDefault="00783BAE" w:rsidP="00783BAE">
            <w:pPr>
              <w:jc w:val="center"/>
              <w:rPr>
                <w:rFonts w:ascii="Arial" w:hAnsi="Arial" w:cs="Arial"/>
                <w:b/>
                <w:color w:val="000000"/>
                <w:lang w:val="es-MX"/>
              </w:rPr>
            </w:pPr>
            <w:r>
              <w:rPr>
                <w:rFonts w:ascii="Arial" w:hAnsi="Arial" w:cs="Arial"/>
                <w:b/>
                <w:color w:val="000000"/>
                <w:lang w:val="es-MX"/>
              </w:rPr>
              <w:t>PENSIONES</w:t>
            </w:r>
          </w:p>
          <w:p w14:paraId="143339FC" w14:textId="77777777" w:rsidR="00800A58" w:rsidRDefault="00800A58" w:rsidP="00800A58">
            <w:pPr>
              <w:jc w:val="both"/>
              <w:rPr>
                <w:rFonts w:ascii="Arial" w:hAnsi="Arial" w:cs="Arial"/>
              </w:rPr>
            </w:pPr>
          </w:p>
          <w:p w14:paraId="27318B77" w14:textId="02CC6609" w:rsidR="00504042" w:rsidRDefault="00504042" w:rsidP="00504042">
            <w:pPr>
              <w:jc w:val="both"/>
              <w:rPr>
                <w:rFonts w:ascii="Arial" w:hAnsi="Arial" w:cs="Arial"/>
                <w:iCs/>
                <w:lang w:val="es-MX"/>
              </w:rPr>
            </w:pPr>
            <w:r w:rsidRPr="00504042">
              <w:rPr>
                <w:rFonts w:ascii="Arial" w:hAnsi="Arial" w:cs="Arial"/>
                <w:iCs/>
                <w:lang w:val="es-MX"/>
              </w:rPr>
              <w:t xml:space="preserve">En atención a su solicitud de información, y por lo que hace al fideicomiso de Pensiones del Fondo de Garantía y Fomento para la Agricultura, Ganadería y Avicultura, se señala que tiene como fines, entre otros, el cumplir con obligaciones laborales </w:t>
            </w:r>
            <w:r w:rsidRPr="00504042">
              <w:rPr>
                <w:rFonts w:ascii="Arial" w:hAnsi="Arial" w:cs="Arial"/>
                <w:iCs/>
                <w:lang w:val="es-MX"/>
              </w:rPr>
              <w:lastRenderedPageBreak/>
              <w:t>de sus trabajadores y pensionados</w:t>
            </w:r>
            <w:r>
              <w:rPr>
                <w:rFonts w:ascii="Arial" w:hAnsi="Arial" w:cs="Arial"/>
                <w:iCs/>
                <w:lang w:val="es-MX"/>
              </w:rPr>
              <w:t xml:space="preserve">, por lo tanto, este </w:t>
            </w:r>
            <w:r w:rsidRPr="00504042">
              <w:rPr>
                <w:rFonts w:ascii="Arial" w:hAnsi="Arial" w:cs="Arial"/>
                <w:iCs/>
                <w:lang w:val="es-MX"/>
              </w:rPr>
              <w:t>no cuenta, ni ha contado con estructura ni recursos humanos, es decir, no tiene funcionarios y/o servidores públicos, conforme a su contrato constitutivo.</w:t>
            </w:r>
          </w:p>
          <w:p w14:paraId="23B8926A" w14:textId="77777777" w:rsidR="00504042" w:rsidRDefault="00504042" w:rsidP="00504042">
            <w:pPr>
              <w:jc w:val="both"/>
              <w:rPr>
                <w:rFonts w:ascii="Arial" w:hAnsi="Arial" w:cs="Arial"/>
                <w:i/>
                <w:lang w:val="es-MX"/>
              </w:rPr>
            </w:pPr>
          </w:p>
          <w:p w14:paraId="370AF961" w14:textId="6F6991C2" w:rsidR="00800A58" w:rsidRPr="00800A58" w:rsidRDefault="00800A58" w:rsidP="00800A58">
            <w:pPr>
              <w:jc w:val="both"/>
              <w:rPr>
                <w:rFonts w:ascii="Arial" w:hAnsi="Arial" w:cs="Arial"/>
                <w:lang w:val="es-MX"/>
              </w:rPr>
            </w:pPr>
            <w:r w:rsidRPr="00800A58">
              <w:rPr>
                <w:rFonts w:ascii="Arial" w:hAnsi="Arial" w:cs="Arial"/>
              </w:rPr>
              <w:t>Quedamos a sus órdenes.</w:t>
            </w:r>
          </w:p>
        </w:tc>
      </w:tr>
    </w:tbl>
    <w:p w14:paraId="1B63FD3F" w14:textId="77777777" w:rsidR="004673C6" w:rsidRDefault="004673C6" w:rsidP="001152C3">
      <w:pPr>
        <w:rPr>
          <w:rFonts w:ascii="Arial" w:hAnsi="Arial" w:cs="Arial"/>
          <w:b/>
        </w:rPr>
      </w:pPr>
    </w:p>
    <w:p w14:paraId="65F707BE" w14:textId="559C6F19" w:rsidR="001152C3" w:rsidRDefault="001152C3" w:rsidP="001152C3">
      <w:pPr>
        <w:rPr>
          <w:rFonts w:ascii="Arial" w:hAnsi="Arial" w:cs="Arial"/>
        </w:rPr>
      </w:pPr>
      <w:r w:rsidRPr="002313BD">
        <w:rPr>
          <w:rFonts w:ascii="Arial" w:hAnsi="Arial" w:cs="Arial"/>
          <w:b/>
        </w:rPr>
        <w:t>Fecha de elaboración del formato</w:t>
      </w:r>
      <w:r w:rsidRPr="002313BD">
        <w:rPr>
          <w:rFonts w:ascii="Arial" w:hAnsi="Arial" w:cs="Arial"/>
        </w:rPr>
        <w:t xml:space="preserve">: </w:t>
      </w:r>
      <w:r w:rsidR="00504042">
        <w:rPr>
          <w:rFonts w:ascii="Arial" w:hAnsi="Arial" w:cs="Arial"/>
        </w:rPr>
        <w:t>11 de febrero</w:t>
      </w:r>
      <w:r w:rsidR="003A4558">
        <w:rPr>
          <w:rFonts w:ascii="Arial" w:hAnsi="Arial" w:cs="Arial"/>
        </w:rPr>
        <w:t xml:space="preserve"> de 202</w:t>
      </w:r>
      <w:r w:rsidR="00364118">
        <w:rPr>
          <w:rFonts w:ascii="Arial" w:hAnsi="Arial" w:cs="Arial"/>
        </w:rPr>
        <w:t>6</w:t>
      </w:r>
    </w:p>
    <w:p w14:paraId="50F0E428" w14:textId="77777777" w:rsidR="001152C3" w:rsidRDefault="001152C3" w:rsidP="001152C3">
      <w:pPr>
        <w:tabs>
          <w:tab w:val="left" w:pos="0"/>
        </w:tabs>
        <w:rPr>
          <w:rFonts w:ascii="Arial" w:hAnsi="Arial" w:cs="Arial"/>
          <w:b/>
        </w:rPr>
      </w:pPr>
    </w:p>
    <w:p w14:paraId="446DAE18" w14:textId="77777777" w:rsidR="001152C3" w:rsidRDefault="001152C3" w:rsidP="001152C3">
      <w:pPr>
        <w:tabs>
          <w:tab w:val="left" w:pos="0"/>
        </w:tabs>
        <w:rPr>
          <w:rFonts w:ascii="Arial" w:hAnsi="Arial" w:cs="Arial"/>
        </w:rPr>
      </w:pPr>
      <w:r w:rsidRPr="002313BD">
        <w:rPr>
          <w:rFonts w:ascii="Arial" w:hAnsi="Arial" w:cs="Arial"/>
          <w:b/>
        </w:rPr>
        <w:t xml:space="preserve">Lugar de emisión: </w:t>
      </w:r>
      <w:r w:rsidRPr="002313BD">
        <w:rPr>
          <w:rFonts w:ascii="Arial" w:hAnsi="Arial" w:cs="Arial"/>
        </w:rPr>
        <w:t>Morelia, Michoacán</w:t>
      </w:r>
    </w:p>
    <w:p w14:paraId="3EBCA736" w14:textId="77777777" w:rsidR="001152C3" w:rsidRDefault="001152C3" w:rsidP="001152C3">
      <w:pPr>
        <w:rPr>
          <w:rFonts w:ascii="Arial" w:hAnsi="Arial" w:cs="Arial"/>
          <w:b/>
        </w:rPr>
      </w:pPr>
    </w:p>
    <w:p w14:paraId="2945F44E" w14:textId="77777777" w:rsidR="00800A58" w:rsidRDefault="00800A58" w:rsidP="00800A58">
      <w:pPr>
        <w:tabs>
          <w:tab w:val="left" w:pos="0"/>
        </w:tabs>
        <w:jc w:val="both"/>
        <w:rPr>
          <w:rFonts w:ascii="Arial" w:hAnsi="Arial" w:cs="Arial"/>
          <w:b/>
        </w:rPr>
      </w:pPr>
    </w:p>
    <w:p w14:paraId="1AA731FC" w14:textId="1DE0B65D" w:rsidR="00800A58" w:rsidRDefault="00800A58" w:rsidP="00364118">
      <w:pPr>
        <w:tabs>
          <w:tab w:val="left" w:pos="0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Elaboró: </w:t>
      </w:r>
      <w:r w:rsidR="00504042">
        <w:rPr>
          <w:rFonts w:ascii="Arial" w:hAnsi="Arial" w:cs="Arial"/>
          <w:bCs/>
        </w:rPr>
        <w:t xml:space="preserve">Moisés Ríos Juárez, </w:t>
      </w:r>
      <w:proofErr w:type="gramStart"/>
      <w:r w:rsidR="00504042">
        <w:rPr>
          <w:rFonts w:ascii="Arial" w:hAnsi="Arial" w:cs="Arial"/>
          <w:bCs/>
        </w:rPr>
        <w:t>Subdi</w:t>
      </w:r>
      <w:r w:rsidR="00F74BBC">
        <w:rPr>
          <w:rFonts w:ascii="Arial" w:hAnsi="Arial" w:cs="Arial"/>
          <w:bCs/>
        </w:rPr>
        <w:t>rector</w:t>
      </w:r>
      <w:proofErr w:type="gramEnd"/>
      <w:r w:rsidR="00F74BBC">
        <w:rPr>
          <w:rFonts w:ascii="Arial" w:hAnsi="Arial" w:cs="Arial"/>
          <w:bCs/>
        </w:rPr>
        <w:t xml:space="preserve"> de Recursos Humanos.</w:t>
      </w:r>
    </w:p>
    <w:p w14:paraId="189F755C" w14:textId="77777777" w:rsidR="00504042" w:rsidRDefault="00504042" w:rsidP="00364118">
      <w:pPr>
        <w:tabs>
          <w:tab w:val="left" w:pos="0"/>
        </w:tabs>
        <w:jc w:val="both"/>
        <w:rPr>
          <w:rFonts w:ascii="Arial" w:hAnsi="Arial" w:cs="Arial"/>
          <w:bCs/>
        </w:rPr>
      </w:pPr>
    </w:p>
    <w:p w14:paraId="36944EAD" w14:textId="39E2663B" w:rsidR="003A4558" w:rsidRDefault="00800A58" w:rsidP="008555FE">
      <w:pPr>
        <w:tabs>
          <w:tab w:val="left" w:pos="0"/>
        </w:tabs>
        <w:jc w:val="both"/>
        <w:rPr>
          <w:rFonts w:ascii="Arial" w:hAnsi="Arial" w:cs="Arial"/>
          <w:bCs/>
        </w:rPr>
      </w:pPr>
      <w:proofErr w:type="spellStart"/>
      <w:proofErr w:type="gramStart"/>
      <w:r>
        <w:rPr>
          <w:rFonts w:ascii="Arial" w:hAnsi="Arial" w:cs="Arial"/>
          <w:b/>
        </w:rPr>
        <w:t>Vo.Bo</w:t>
      </w:r>
      <w:proofErr w:type="spellEnd"/>
      <w:proofErr w:type="gramEnd"/>
      <w:r>
        <w:rPr>
          <w:rFonts w:ascii="Arial" w:hAnsi="Arial" w:cs="Arial"/>
          <w:b/>
        </w:rPr>
        <w:t xml:space="preserve">: </w:t>
      </w:r>
      <w:r w:rsidR="00F74BBC">
        <w:rPr>
          <w:rFonts w:ascii="Arial" w:hAnsi="Arial" w:cs="Arial"/>
          <w:bCs/>
        </w:rPr>
        <w:t xml:space="preserve">Moisés Ríos Juárez, </w:t>
      </w:r>
      <w:proofErr w:type="gramStart"/>
      <w:r w:rsidR="00F74BBC">
        <w:rPr>
          <w:rFonts w:ascii="Arial" w:hAnsi="Arial" w:cs="Arial"/>
          <w:bCs/>
        </w:rPr>
        <w:t>Subdirector</w:t>
      </w:r>
      <w:proofErr w:type="gramEnd"/>
      <w:r w:rsidR="00F74BBC">
        <w:rPr>
          <w:rFonts w:ascii="Arial" w:hAnsi="Arial" w:cs="Arial"/>
          <w:bCs/>
        </w:rPr>
        <w:t xml:space="preserve"> de Recursos Humanos</w:t>
      </w:r>
      <w:r w:rsidR="00D02488" w:rsidRPr="00AC24B9">
        <w:rPr>
          <w:rFonts w:ascii="Arial" w:hAnsi="Arial" w:cs="Arial"/>
          <w:bCs/>
        </w:rPr>
        <w:t>.</w:t>
      </w:r>
    </w:p>
    <w:p w14:paraId="4CDCB596" w14:textId="77777777" w:rsidR="00D02488" w:rsidRDefault="00D02488" w:rsidP="00364118">
      <w:pPr>
        <w:rPr>
          <w:rFonts w:ascii="Arial" w:hAnsi="Arial" w:cs="Arial"/>
          <w:b/>
        </w:rPr>
      </w:pPr>
    </w:p>
    <w:p w14:paraId="46CE5113" w14:textId="77777777" w:rsidR="007D582E" w:rsidRDefault="007D582E" w:rsidP="00922482">
      <w:pPr>
        <w:jc w:val="center"/>
        <w:rPr>
          <w:rFonts w:ascii="Arial" w:hAnsi="Arial" w:cs="Arial"/>
          <w:b/>
        </w:rPr>
      </w:pPr>
    </w:p>
    <w:p w14:paraId="74092B6D" w14:textId="77777777" w:rsidR="00922482" w:rsidRPr="00922482" w:rsidRDefault="00922482" w:rsidP="00922482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A t e n t a m e n t e</w:t>
      </w:r>
    </w:p>
    <w:p w14:paraId="1ED3F986" w14:textId="77777777" w:rsidR="00922482" w:rsidRPr="00922482" w:rsidRDefault="00922482" w:rsidP="00922482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 xml:space="preserve">EL TITULAR DE LA UNIDAD DE </w:t>
      </w:r>
      <w:r w:rsidR="00F50FF6">
        <w:rPr>
          <w:rFonts w:ascii="Arial" w:hAnsi="Arial" w:cs="Arial"/>
          <w:b/>
        </w:rPr>
        <w:t>TRANSPARENCIA</w:t>
      </w:r>
      <w:r w:rsidR="00F50FF6" w:rsidRPr="00922482">
        <w:rPr>
          <w:rFonts w:ascii="Arial" w:hAnsi="Arial" w:cs="Arial"/>
          <w:b/>
        </w:rPr>
        <w:t>.</w:t>
      </w:r>
    </w:p>
    <w:p w14:paraId="45184626" w14:textId="77777777" w:rsidR="0064284F" w:rsidRDefault="0064284F" w:rsidP="00922482">
      <w:pPr>
        <w:jc w:val="center"/>
        <w:rPr>
          <w:rFonts w:ascii="Arial" w:hAnsi="Arial" w:cs="Arial"/>
          <w:b/>
        </w:rPr>
      </w:pPr>
    </w:p>
    <w:p w14:paraId="4F47E9AF" w14:textId="77777777" w:rsidR="000E0A49" w:rsidRDefault="000E0A49" w:rsidP="00922482">
      <w:pPr>
        <w:jc w:val="center"/>
        <w:rPr>
          <w:rFonts w:ascii="Arial" w:hAnsi="Arial" w:cs="Arial"/>
          <w:b/>
        </w:rPr>
      </w:pPr>
    </w:p>
    <w:p w14:paraId="14DCBC2A" w14:textId="77777777" w:rsidR="00922482" w:rsidRPr="00922482" w:rsidRDefault="00922482" w:rsidP="002B75B3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Rolando Jesús González Flores.</w:t>
      </w:r>
    </w:p>
    <w:p w14:paraId="732B45B6" w14:textId="77777777" w:rsidR="002313BD" w:rsidRDefault="00922482" w:rsidP="007D582E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Director General Adjunto de Administración y Jurídica.</w:t>
      </w:r>
    </w:p>
    <w:p w14:paraId="1327D8E8" w14:textId="77777777" w:rsidR="00800A58" w:rsidRDefault="00800A58" w:rsidP="007D582E">
      <w:pPr>
        <w:jc w:val="center"/>
        <w:rPr>
          <w:rFonts w:ascii="Arial" w:hAnsi="Arial" w:cs="Arial"/>
          <w:b/>
        </w:rPr>
      </w:pPr>
    </w:p>
    <w:p w14:paraId="2D0962FC" w14:textId="77777777" w:rsidR="00800A58" w:rsidRDefault="00800A58" w:rsidP="00800A58">
      <w:pPr>
        <w:jc w:val="both"/>
        <w:rPr>
          <w:rFonts w:ascii="Arial" w:hAnsi="Arial" w:cs="Arial"/>
          <w:sz w:val="16"/>
        </w:rPr>
      </w:pPr>
    </w:p>
    <w:p w14:paraId="64F81FFE" w14:textId="77777777" w:rsidR="00800A58" w:rsidRDefault="00800A58" w:rsidP="00800A58">
      <w:pPr>
        <w:jc w:val="both"/>
        <w:rPr>
          <w:rFonts w:ascii="Arial" w:hAnsi="Arial" w:cs="Arial"/>
          <w:sz w:val="16"/>
        </w:rPr>
      </w:pPr>
    </w:p>
    <w:p w14:paraId="24248A82" w14:textId="77777777" w:rsidR="00800A58" w:rsidRDefault="00800A58" w:rsidP="00800A58">
      <w:pPr>
        <w:jc w:val="both"/>
        <w:rPr>
          <w:rFonts w:ascii="Arial" w:hAnsi="Arial" w:cs="Arial"/>
          <w:sz w:val="16"/>
        </w:rPr>
      </w:pPr>
    </w:p>
    <w:p w14:paraId="0FF39BE6" w14:textId="77777777" w:rsidR="00800A58" w:rsidRDefault="00800A58" w:rsidP="00800A58">
      <w:pPr>
        <w:jc w:val="both"/>
        <w:rPr>
          <w:rFonts w:ascii="Arial" w:hAnsi="Arial" w:cs="Arial"/>
          <w:sz w:val="16"/>
        </w:rPr>
      </w:pPr>
    </w:p>
    <w:p w14:paraId="00D8EFFD" w14:textId="77777777" w:rsidR="00800A58" w:rsidRDefault="00800A58" w:rsidP="00800A58">
      <w:pPr>
        <w:jc w:val="both"/>
        <w:rPr>
          <w:rFonts w:ascii="Arial" w:hAnsi="Arial" w:cs="Arial"/>
          <w:sz w:val="16"/>
        </w:rPr>
      </w:pPr>
    </w:p>
    <w:p w14:paraId="20C1D81A" w14:textId="77777777" w:rsidR="00800A58" w:rsidRDefault="00800A58" w:rsidP="00800A58">
      <w:pPr>
        <w:jc w:val="both"/>
        <w:rPr>
          <w:rFonts w:ascii="Arial" w:hAnsi="Arial" w:cs="Arial"/>
          <w:sz w:val="16"/>
        </w:rPr>
      </w:pPr>
    </w:p>
    <w:p w14:paraId="67DD432A" w14:textId="77777777" w:rsidR="00513F81" w:rsidRDefault="00513F81" w:rsidP="00800A58">
      <w:pPr>
        <w:jc w:val="both"/>
        <w:rPr>
          <w:rFonts w:ascii="Arial" w:hAnsi="Arial" w:cs="Arial"/>
          <w:sz w:val="16"/>
        </w:rPr>
      </w:pPr>
    </w:p>
    <w:p w14:paraId="336BCD40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2BE3F51A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79E7BC3D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4C816E6D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7EEE042C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345E643A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0D640E59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24BC7B4C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4B00206A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11206B8B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29F68C70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43153E6D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67DA47B3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09B7E59D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1681E779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78F90BA5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1C03751C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4A5E9477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292ACEE4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116E275C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0088F12F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333F1A0B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4F5A5CBA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010510B4" w14:textId="0F3E34C9" w:rsidR="00800A58" w:rsidRPr="006A4D99" w:rsidRDefault="00800A58" w:rsidP="00800A58">
      <w:pPr>
        <w:jc w:val="both"/>
        <w:rPr>
          <w:rFonts w:ascii="Arial" w:hAnsi="Arial" w:cs="Arial"/>
          <w:b/>
        </w:rPr>
      </w:pPr>
      <w:r w:rsidRPr="00B903B8">
        <w:rPr>
          <w:rFonts w:ascii="Arial" w:hAnsi="Arial" w:cs="Arial"/>
          <w:sz w:val="16"/>
        </w:rPr>
        <w:t>Nota: De conformidad con el artículo 14</w:t>
      </w:r>
      <w:r w:rsidR="00364118">
        <w:rPr>
          <w:rFonts w:ascii="Arial" w:hAnsi="Arial" w:cs="Arial"/>
          <w:sz w:val="16"/>
        </w:rPr>
        <w:t xml:space="preserve">4 </w:t>
      </w:r>
      <w:r w:rsidRPr="00B903B8">
        <w:rPr>
          <w:rFonts w:ascii="Arial" w:hAnsi="Arial" w:cs="Arial"/>
          <w:sz w:val="16"/>
        </w:rPr>
        <w:t>de la Ley General de Transparencia y Acceso a la Información Pública</w:t>
      </w:r>
      <w:r>
        <w:rPr>
          <w:rFonts w:ascii="Arial" w:hAnsi="Arial" w:cs="Arial"/>
          <w:sz w:val="16"/>
        </w:rPr>
        <w:t>,</w:t>
      </w:r>
      <w:r w:rsidRPr="00B903B8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>e</w:t>
      </w:r>
      <w:r w:rsidRPr="00B903B8">
        <w:rPr>
          <w:rFonts w:ascii="Arial" w:hAnsi="Arial" w:cs="Arial"/>
          <w:sz w:val="16"/>
        </w:rPr>
        <w:t>l solicitante podrá interponer, por sí mismo o a través de su representante, de manera directa o por medios electrónicos, recurso de revisión ante el organismo garante que corresponda o ante la Unidad de Transparencia que haya conocido de la solicitud dentro de los quince días siguientes a la fecha de la notificación de la respuesta, o del vencimiento del plazo para su notificación</w:t>
      </w:r>
      <w:r w:rsidR="00A43E43">
        <w:rPr>
          <w:rFonts w:ascii="Arial" w:hAnsi="Arial" w:cs="Arial"/>
          <w:sz w:val="16"/>
        </w:rPr>
        <w:t>.</w:t>
      </w:r>
    </w:p>
    <w:p w14:paraId="25D54000" w14:textId="77777777" w:rsidR="00800A58" w:rsidRPr="00800A58" w:rsidRDefault="00800A58" w:rsidP="007D582E">
      <w:pPr>
        <w:jc w:val="center"/>
        <w:rPr>
          <w:rFonts w:ascii="Arial" w:hAnsi="Arial" w:cs="Arial"/>
          <w:bCs/>
        </w:rPr>
      </w:pPr>
    </w:p>
    <w:sectPr w:rsidR="00800A58" w:rsidRPr="00800A58" w:rsidSect="00833641">
      <w:headerReference w:type="default" r:id="rId8"/>
      <w:pgSz w:w="12240" w:h="15840"/>
      <w:pgMar w:top="1134" w:right="1701" w:bottom="540" w:left="1701" w:header="107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B2733" w14:textId="77777777" w:rsidR="00D51205" w:rsidRDefault="00D51205">
      <w:r>
        <w:separator/>
      </w:r>
    </w:p>
  </w:endnote>
  <w:endnote w:type="continuationSeparator" w:id="0">
    <w:p w14:paraId="2D4F0E93" w14:textId="77777777" w:rsidR="00D51205" w:rsidRDefault="00D5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F8183" w14:textId="77777777" w:rsidR="00D51205" w:rsidRDefault="00D51205">
      <w:r>
        <w:separator/>
      </w:r>
    </w:p>
  </w:footnote>
  <w:footnote w:type="continuationSeparator" w:id="0">
    <w:p w14:paraId="5DB8E245" w14:textId="77777777" w:rsidR="00D51205" w:rsidRDefault="00D51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8433E" w14:textId="77777777" w:rsidR="006E5D06" w:rsidRPr="004838D3" w:rsidRDefault="006E5D06" w:rsidP="004838D3">
    <w:pPr>
      <w:pStyle w:val="Encabezado"/>
      <w:jc w:val="center"/>
      <w:rPr>
        <w:rFonts w:ascii="Arial Narrow" w:hAnsi="Arial Narrow"/>
        <w:b/>
        <w:sz w:val="22"/>
        <w:szCs w:val="22"/>
      </w:rPr>
    </w:pPr>
    <w:r w:rsidRPr="004838D3">
      <w:rPr>
        <w:rFonts w:ascii="Arial Narrow" w:hAnsi="Arial Narrow"/>
        <w:b/>
        <w:sz w:val="22"/>
        <w:szCs w:val="22"/>
      </w:rPr>
      <w:t>L</w:t>
    </w:r>
    <w:r>
      <w:rPr>
        <w:rFonts w:ascii="Arial Narrow" w:hAnsi="Arial Narrow"/>
        <w:b/>
        <w:sz w:val="22"/>
        <w:szCs w:val="22"/>
      </w:rPr>
      <w:t>EY GENERAL</w:t>
    </w:r>
    <w:r w:rsidRPr="004838D3">
      <w:rPr>
        <w:rFonts w:ascii="Arial Narrow" w:hAnsi="Arial Narrow"/>
        <w:b/>
        <w:sz w:val="22"/>
        <w:szCs w:val="22"/>
      </w:rPr>
      <w:t xml:space="preserve"> DE TRANSPARENCIA Y ACCESO A LA INFORMACIÓN PÚBLICA</w:t>
    </w:r>
  </w:p>
  <w:p w14:paraId="564858E5" w14:textId="77777777" w:rsidR="006E5D06" w:rsidRDefault="006E5D06" w:rsidP="004838D3">
    <w:pPr>
      <w:pStyle w:val="Encabezado"/>
      <w:jc w:val="center"/>
      <w:rPr>
        <w:rFonts w:ascii="Arial Narrow" w:hAnsi="Arial Narrow"/>
        <w:b/>
        <w:sz w:val="22"/>
        <w:szCs w:val="22"/>
      </w:rPr>
    </w:pPr>
    <w:r>
      <w:rPr>
        <w:rFonts w:ascii="Arial Narrow" w:hAnsi="Arial Narrow"/>
        <w:b/>
        <w:sz w:val="22"/>
        <w:szCs w:val="22"/>
      </w:rPr>
      <w:t xml:space="preserve">FIDEICOMISO DE PENSIONES DEL </w:t>
    </w:r>
    <w:r w:rsidRPr="004838D3">
      <w:rPr>
        <w:rFonts w:ascii="Arial Narrow" w:hAnsi="Arial Narrow"/>
        <w:b/>
        <w:sz w:val="22"/>
        <w:szCs w:val="22"/>
      </w:rPr>
      <w:t>FONDO DE GARANTÍA Y FOMENTO PARA LA AGRICULTURA, GANADERÍA Y AVICULTURA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in;height:3in" o:bullet="t"/>
    </w:pict>
  </w:numPicBullet>
  <w:numPicBullet w:numPicBulletId="1">
    <w:pict>
      <v:shape id="_x0000_i1026" type="#_x0000_t75" style="width:3in;height:3in" o:bullet="t"/>
    </w:pict>
  </w:numPicBullet>
  <w:numPicBullet w:numPicBulletId="2">
    <w:pict>
      <v:shape id="_x0000_i1027" type="#_x0000_t75" style="width:3in;height:3in" o:bullet="t"/>
    </w:pict>
  </w:numPicBullet>
  <w:numPicBullet w:numPicBulletId="3">
    <w:pict>
      <v:shape id="_x0000_i1028" type="#_x0000_t75" style="width:3in;height:3in" o:bullet="t"/>
    </w:pict>
  </w:numPicBullet>
  <w:numPicBullet w:numPicBulletId="4">
    <w:pict>
      <v:shape id="_x0000_i1029" type="#_x0000_t75" style="width:3in;height:3in" o:bullet="t"/>
    </w:pict>
  </w:numPicBullet>
  <w:numPicBullet w:numPicBulletId="5">
    <w:pict>
      <v:shape id="_x0000_i1030" type="#_x0000_t75" style="width:3in;height:3in" o:bullet="t"/>
    </w:pict>
  </w:numPicBullet>
  <w:numPicBullet w:numPicBulletId="6">
    <w:pict>
      <v:shape id="_x0000_i1031" type="#_x0000_t75" style="width:3in;height:3in" o:bullet="t"/>
    </w:pict>
  </w:numPicBullet>
  <w:numPicBullet w:numPicBulletId="7">
    <w:pict>
      <v:shape id="_x0000_i1032" type="#_x0000_t75" style="width:3in;height:3in" o:bullet="t"/>
    </w:pict>
  </w:numPicBullet>
  <w:numPicBullet w:numPicBulletId="8">
    <w:pict>
      <v:shape id="_x0000_i1033" type="#_x0000_t75" style="width:3in;height:3in" o:bullet="t"/>
    </w:pict>
  </w:numPicBullet>
  <w:numPicBullet w:numPicBulletId="9">
    <w:pict>
      <v:shape id="_x0000_i1034" type="#_x0000_t75" style="width:3in;height:3in" o:bullet="t"/>
    </w:pict>
  </w:numPicBullet>
  <w:numPicBullet w:numPicBulletId="10">
    <w:pict>
      <v:shape id="_x0000_i1035" type="#_x0000_t75" style="width:3in;height:3in" o:bullet="t"/>
    </w:pict>
  </w:numPicBullet>
  <w:numPicBullet w:numPicBulletId="11">
    <w:pict>
      <v:shape id="_x0000_i1036" type="#_x0000_t75" style="width:3in;height:3in" o:bullet="t"/>
    </w:pict>
  </w:numPicBullet>
  <w:numPicBullet w:numPicBulletId="12">
    <w:pict>
      <v:shape id="_x0000_i1037" type="#_x0000_t75" style="width:3in;height:3in" o:bullet="t"/>
    </w:pict>
  </w:numPicBullet>
  <w:numPicBullet w:numPicBulletId="13">
    <w:pict>
      <v:shape id="_x0000_i1038" type="#_x0000_t75" style="width:3in;height:3in" o:bullet="t"/>
    </w:pict>
  </w:numPicBullet>
  <w:numPicBullet w:numPicBulletId="14">
    <w:pict>
      <v:shape id="_x0000_i1039" type="#_x0000_t75" style="width:3in;height:3in" o:bullet="t"/>
    </w:pict>
  </w:numPicBullet>
  <w:numPicBullet w:numPicBulletId="15">
    <w:pict>
      <v:shape id="_x0000_i1040" type="#_x0000_t75" style="width:3in;height:3in" o:bullet="t"/>
    </w:pict>
  </w:numPicBullet>
  <w:numPicBullet w:numPicBulletId="16">
    <w:pict>
      <v:shape id="_x0000_i1041" type="#_x0000_t75" style="width:3in;height:3in" o:bullet="t"/>
    </w:pict>
  </w:numPicBullet>
  <w:numPicBullet w:numPicBulletId="17">
    <w:pict>
      <v:shape id="_x0000_i1042" type="#_x0000_t75" style="width:3in;height:3in" o:bullet="t"/>
    </w:pict>
  </w:numPicBullet>
  <w:numPicBullet w:numPicBulletId="18">
    <w:pict>
      <v:shape id="_x0000_i1043" type="#_x0000_t75" style="width:3in;height:3in" o:bullet="t"/>
    </w:pict>
  </w:numPicBullet>
  <w:numPicBullet w:numPicBulletId="19">
    <w:pict>
      <v:shape id="_x0000_i1044" type="#_x0000_t75" style="width:3in;height:3in" o:bullet="t"/>
    </w:pict>
  </w:numPicBullet>
  <w:numPicBullet w:numPicBulletId="20">
    <w:pict>
      <v:shape id="_x0000_i1045" type="#_x0000_t75" style="width:3in;height:3in" o:bullet="t"/>
    </w:pict>
  </w:numPicBullet>
  <w:numPicBullet w:numPicBulletId="21">
    <w:pict>
      <v:shape id="_x0000_i1046" type="#_x0000_t75" style="width:3in;height:3in" o:bullet="t"/>
    </w:pict>
  </w:numPicBullet>
  <w:numPicBullet w:numPicBulletId="22">
    <w:pict>
      <v:shape id="_x0000_i1047" type="#_x0000_t75" style="width:3in;height:3in" o:bullet="t"/>
    </w:pict>
  </w:numPicBullet>
  <w:numPicBullet w:numPicBulletId="23">
    <w:pict>
      <v:shape id="_x0000_i1048" type="#_x0000_t75" style="width:3in;height:3in" o:bullet="t"/>
    </w:pict>
  </w:numPicBullet>
  <w:numPicBullet w:numPicBulletId="24">
    <w:pict>
      <v:shape id="_x0000_i1049" type="#_x0000_t75" style="width:3in;height:3in" o:bullet="t"/>
    </w:pict>
  </w:numPicBullet>
  <w:numPicBullet w:numPicBulletId="25">
    <w:pict>
      <v:shape id="_x0000_i1050" type="#_x0000_t75" style="width:3in;height:3in" o:bullet="t"/>
    </w:pict>
  </w:numPicBullet>
  <w:numPicBullet w:numPicBulletId="26">
    <w:pict>
      <v:shape id="_x0000_i1051" type="#_x0000_t75" style="width:3in;height:3in" o:bullet="t"/>
    </w:pict>
  </w:numPicBullet>
  <w:numPicBullet w:numPicBulletId="27">
    <w:pict>
      <v:shape id="_x0000_i1052" type="#_x0000_t75" style="width:3in;height:3in" o:bullet="t"/>
    </w:pict>
  </w:numPicBullet>
  <w:numPicBullet w:numPicBulletId="28">
    <w:pict>
      <v:shape id="_x0000_i1053" type="#_x0000_t75" style="width:3in;height:3in" o:bullet="t"/>
    </w:pict>
  </w:numPicBullet>
  <w:numPicBullet w:numPicBulletId="29">
    <w:pict>
      <v:shape id="_x0000_i1054" type="#_x0000_t75" style="width:3in;height:3in" o:bullet="t"/>
    </w:pict>
  </w:numPicBullet>
  <w:numPicBullet w:numPicBulletId="30">
    <w:pict>
      <v:shape id="_x0000_i1055" type="#_x0000_t75" style="width:3in;height:3in" o:bullet="t"/>
    </w:pict>
  </w:numPicBullet>
  <w:numPicBullet w:numPicBulletId="31">
    <w:pict>
      <v:shape id="_x0000_i1056" type="#_x0000_t75" style="width:3in;height:3in" o:bullet="t"/>
    </w:pict>
  </w:numPicBullet>
  <w:numPicBullet w:numPicBulletId="32">
    <w:pict>
      <v:shape id="_x0000_i1057" type="#_x0000_t75" style="width:3in;height:3in" o:bullet="t"/>
    </w:pict>
  </w:numPicBullet>
  <w:abstractNum w:abstractNumId="0" w15:restartNumberingAfterBreak="0">
    <w:nsid w:val="006A182C"/>
    <w:multiLevelType w:val="hybridMultilevel"/>
    <w:tmpl w:val="14DEE4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93B60"/>
    <w:multiLevelType w:val="hybridMultilevel"/>
    <w:tmpl w:val="D1147FBA"/>
    <w:lvl w:ilvl="0" w:tplc="F528BA2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  <w:color w:val="3366FF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10245"/>
    <w:multiLevelType w:val="multilevel"/>
    <w:tmpl w:val="5C1CFD6C"/>
    <w:lvl w:ilvl="0">
      <w:start w:val="1"/>
      <w:numFmt w:val="bullet"/>
      <w:lvlText w:val=""/>
      <w:lvlPicBulletId w:val="2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3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94434"/>
    <w:multiLevelType w:val="hybridMultilevel"/>
    <w:tmpl w:val="952A0A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49D9"/>
    <w:multiLevelType w:val="hybridMultilevel"/>
    <w:tmpl w:val="C03C61E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5199C"/>
    <w:multiLevelType w:val="hybridMultilevel"/>
    <w:tmpl w:val="F092CA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A4FEC"/>
    <w:multiLevelType w:val="hybridMultilevel"/>
    <w:tmpl w:val="8BE08B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9A1240"/>
    <w:multiLevelType w:val="multilevel"/>
    <w:tmpl w:val="BE02FC2C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4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5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606DB4"/>
    <w:multiLevelType w:val="hybridMultilevel"/>
    <w:tmpl w:val="A380D6A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936C0"/>
    <w:multiLevelType w:val="hybridMultilevel"/>
    <w:tmpl w:val="3C6A1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F62572"/>
    <w:multiLevelType w:val="hybridMultilevel"/>
    <w:tmpl w:val="732A9AE2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24495"/>
    <w:multiLevelType w:val="hybridMultilevel"/>
    <w:tmpl w:val="9692D4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6D0F39"/>
    <w:multiLevelType w:val="hybridMultilevel"/>
    <w:tmpl w:val="B45E0422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2E66F3"/>
    <w:multiLevelType w:val="hybridMultilevel"/>
    <w:tmpl w:val="1DDE24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593CE3"/>
    <w:multiLevelType w:val="hybridMultilevel"/>
    <w:tmpl w:val="366C50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A3A4C"/>
    <w:multiLevelType w:val="hybridMultilevel"/>
    <w:tmpl w:val="740C7C04"/>
    <w:lvl w:ilvl="0" w:tplc="1C72CC34">
      <w:start w:val="1"/>
      <w:numFmt w:val="decimal"/>
      <w:lvlText w:val="%1)"/>
      <w:lvlJc w:val="left"/>
      <w:pPr>
        <w:ind w:left="720" w:hanging="360"/>
      </w:pPr>
      <w:rPr>
        <w:rFonts w:ascii="Aptos" w:hAnsi="Aptos" w:cs="Aptos" w:hint="default"/>
        <w:i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F5DE6"/>
    <w:multiLevelType w:val="multilevel"/>
    <w:tmpl w:val="F7C29874"/>
    <w:lvl w:ilvl="0">
      <w:start w:val="1"/>
      <w:numFmt w:val="bullet"/>
      <w:lvlText w:val=""/>
      <w:lvlPicBulletId w:val="18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9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5D21C9"/>
    <w:multiLevelType w:val="hybridMultilevel"/>
    <w:tmpl w:val="03BCA5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2B6544"/>
    <w:multiLevelType w:val="hybridMultilevel"/>
    <w:tmpl w:val="42D40D0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235919"/>
    <w:multiLevelType w:val="multilevel"/>
    <w:tmpl w:val="C066B316"/>
    <w:lvl w:ilvl="0">
      <w:start w:val="1"/>
      <w:numFmt w:val="bullet"/>
      <w:lvlText w:val=""/>
      <w:lvlPicBulletId w:val="3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3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FE00D7"/>
    <w:multiLevelType w:val="hybridMultilevel"/>
    <w:tmpl w:val="B28408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1B2D04"/>
    <w:multiLevelType w:val="hybridMultilevel"/>
    <w:tmpl w:val="381A933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A26DD9"/>
    <w:multiLevelType w:val="hybridMultilevel"/>
    <w:tmpl w:val="DBA8548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880266"/>
    <w:multiLevelType w:val="hybridMultilevel"/>
    <w:tmpl w:val="2C38E19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BE730A"/>
    <w:multiLevelType w:val="multilevel"/>
    <w:tmpl w:val="3E746E5E"/>
    <w:lvl w:ilvl="0">
      <w:start w:val="1"/>
      <w:numFmt w:val="bullet"/>
      <w:lvlText w:val=""/>
      <w:lvlPicBulletId w:val="1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14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8B25D2B"/>
    <w:multiLevelType w:val="hybridMultilevel"/>
    <w:tmpl w:val="1D9C35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CE2807"/>
    <w:multiLevelType w:val="hybridMultilevel"/>
    <w:tmpl w:val="F6B4EEA6"/>
    <w:lvl w:ilvl="0" w:tplc="3CB44A32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9530E7C"/>
    <w:multiLevelType w:val="multilevel"/>
    <w:tmpl w:val="AFE42AF6"/>
    <w:lvl w:ilvl="0">
      <w:start w:val="1"/>
      <w:numFmt w:val="bullet"/>
      <w:lvlText w:val=""/>
      <w:lvlPicBulletId w:val="15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6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17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05F6385"/>
    <w:multiLevelType w:val="multilevel"/>
    <w:tmpl w:val="483692D6"/>
    <w:lvl w:ilvl="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7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8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49231A"/>
    <w:multiLevelType w:val="multilevel"/>
    <w:tmpl w:val="BDC257E8"/>
    <w:lvl w:ilvl="0">
      <w:start w:val="1"/>
      <w:numFmt w:val="bullet"/>
      <w:lvlText w:val=""/>
      <w:lvlPicBulletId w:val="24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5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6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723ECB"/>
    <w:multiLevelType w:val="hybridMultilevel"/>
    <w:tmpl w:val="7A1863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186308"/>
    <w:multiLevelType w:val="multilevel"/>
    <w:tmpl w:val="053C0D0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C8E5CC9"/>
    <w:multiLevelType w:val="hybridMultilevel"/>
    <w:tmpl w:val="AF5A8C6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25691"/>
    <w:multiLevelType w:val="hybridMultilevel"/>
    <w:tmpl w:val="A08239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2C3191"/>
    <w:multiLevelType w:val="multilevel"/>
    <w:tmpl w:val="68AADDD2"/>
    <w:lvl w:ilvl="0">
      <w:start w:val="1"/>
      <w:numFmt w:val="bullet"/>
      <w:lvlText w:val=""/>
      <w:lvlPicBulletId w:val="27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8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9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F3E5B67"/>
    <w:multiLevelType w:val="hybridMultilevel"/>
    <w:tmpl w:val="6E60BD96"/>
    <w:lvl w:ilvl="0" w:tplc="08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FA97059"/>
    <w:multiLevelType w:val="hybridMultilevel"/>
    <w:tmpl w:val="ACD4C9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0F7EC3"/>
    <w:multiLevelType w:val="hybridMultilevel"/>
    <w:tmpl w:val="74B0F7E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563B43"/>
    <w:multiLevelType w:val="hybridMultilevel"/>
    <w:tmpl w:val="8AF42F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D357DB"/>
    <w:multiLevelType w:val="multilevel"/>
    <w:tmpl w:val="8C066720"/>
    <w:lvl w:ilvl="0">
      <w:start w:val="1"/>
      <w:numFmt w:val="bullet"/>
      <w:lvlText w:val=""/>
      <w:lvlPicBulletId w:val="9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11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842199">
    <w:abstractNumId w:val="35"/>
  </w:num>
  <w:num w:numId="2" w16cid:durableId="133372534">
    <w:abstractNumId w:val="31"/>
  </w:num>
  <w:num w:numId="3" w16cid:durableId="391466503">
    <w:abstractNumId w:val="7"/>
  </w:num>
  <w:num w:numId="4" w16cid:durableId="1306012750">
    <w:abstractNumId w:val="28"/>
  </w:num>
  <w:num w:numId="5" w16cid:durableId="672222856">
    <w:abstractNumId w:val="39"/>
  </w:num>
  <w:num w:numId="6" w16cid:durableId="538124020">
    <w:abstractNumId w:val="24"/>
  </w:num>
  <w:num w:numId="7" w16cid:durableId="84226346">
    <w:abstractNumId w:val="27"/>
  </w:num>
  <w:num w:numId="8" w16cid:durableId="382605478">
    <w:abstractNumId w:val="16"/>
  </w:num>
  <w:num w:numId="9" w16cid:durableId="1099109195">
    <w:abstractNumId w:val="2"/>
  </w:num>
  <w:num w:numId="10" w16cid:durableId="1976718564">
    <w:abstractNumId w:val="29"/>
  </w:num>
  <w:num w:numId="11" w16cid:durableId="1570268423">
    <w:abstractNumId w:val="34"/>
  </w:num>
  <w:num w:numId="12" w16cid:durableId="1514806404">
    <w:abstractNumId w:val="19"/>
  </w:num>
  <w:num w:numId="13" w16cid:durableId="817694076">
    <w:abstractNumId w:val="33"/>
  </w:num>
  <w:num w:numId="14" w16cid:durableId="951399081">
    <w:abstractNumId w:val="12"/>
  </w:num>
  <w:num w:numId="15" w16cid:durableId="627660087">
    <w:abstractNumId w:val="10"/>
  </w:num>
  <w:num w:numId="16" w16cid:durableId="2018723676">
    <w:abstractNumId w:val="1"/>
  </w:num>
  <w:num w:numId="17" w16cid:durableId="1157917828">
    <w:abstractNumId w:val="8"/>
  </w:num>
  <w:num w:numId="18" w16cid:durableId="84810784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71311388">
    <w:abstractNumId w:val="20"/>
  </w:num>
  <w:num w:numId="20" w16cid:durableId="1950237190">
    <w:abstractNumId w:val="9"/>
  </w:num>
  <w:num w:numId="21" w16cid:durableId="1541282720">
    <w:abstractNumId w:val="6"/>
  </w:num>
  <w:num w:numId="22" w16cid:durableId="106483677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49623189">
    <w:abstractNumId w:val="37"/>
  </w:num>
  <w:num w:numId="24" w16cid:durableId="16941122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2266926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79049291">
    <w:abstractNumId w:val="21"/>
  </w:num>
  <w:num w:numId="27" w16cid:durableId="1090392307">
    <w:abstractNumId w:val="32"/>
  </w:num>
  <w:num w:numId="28" w16cid:durableId="906769637">
    <w:abstractNumId w:val="11"/>
  </w:num>
  <w:num w:numId="29" w16cid:durableId="1362393979">
    <w:abstractNumId w:val="5"/>
  </w:num>
  <w:num w:numId="30" w16cid:durableId="668291023">
    <w:abstractNumId w:val="3"/>
  </w:num>
  <w:num w:numId="31" w16cid:durableId="1450398265">
    <w:abstractNumId w:val="4"/>
  </w:num>
  <w:num w:numId="32" w16cid:durableId="960767392">
    <w:abstractNumId w:val="14"/>
  </w:num>
  <w:num w:numId="33" w16cid:durableId="879783066">
    <w:abstractNumId w:val="38"/>
  </w:num>
  <w:num w:numId="34" w16cid:durableId="1929850123">
    <w:abstractNumId w:val="36"/>
  </w:num>
  <w:num w:numId="35" w16cid:durableId="110711143">
    <w:abstractNumId w:val="17"/>
  </w:num>
  <w:num w:numId="36" w16cid:durableId="122624781">
    <w:abstractNumId w:val="13"/>
  </w:num>
  <w:num w:numId="37" w16cid:durableId="1006980184">
    <w:abstractNumId w:val="18"/>
  </w:num>
  <w:num w:numId="38" w16cid:durableId="173999705">
    <w:abstractNumId w:val="30"/>
  </w:num>
  <w:num w:numId="39" w16cid:durableId="246310363">
    <w:abstractNumId w:val="0"/>
  </w:num>
  <w:num w:numId="40" w16cid:durableId="1148858010">
    <w:abstractNumId w:val="25"/>
  </w:num>
  <w:num w:numId="41" w16cid:durableId="20429277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4DC"/>
    <w:rsid w:val="00015905"/>
    <w:rsid w:val="00016295"/>
    <w:rsid w:val="00026F91"/>
    <w:rsid w:val="00031ADA"/>
    <w:rsid w:val="00033D2D"/>
    <w:rsid w:val="00037876"/>
    <w:rsid w:val="000408C6"/>
    <w:rsid w:val="00043AE7"/>
    <w:rsid w:val="000462DD"/>
    <w:rsid w:val="00073DAF"/>
    <w:rsid w:val="0007615B"/>
    <w:rsid w:val="00081B6C"/>
    <w:rsid w:val="000844E7"/>
    <w:rsid w:val="000859C1"/>
    <w:rsid w:val="00086184"/>
    <w:rsid w:val="00091A07"/>
    <w:rsid w:val="000937FD"/>
    <w:rsid w:val="00095D24"/>
    <w:rsid w:val="000A1983"/>
    <w:rsid w:val="000A6E05"/>
    <w:rsid w:val="000B03F5"/>
    <w:rsid w:val="000B1F47"/>
    <w:rsid w:val="000B3E1D"/>
    <w:rsid w:val="000C033B"/>
    <w:rsid w:val="000C1150"/>
    <w:rsid w:val="000C7B59"/>
    <w:rsid w:val="000C7C79"/>
    <w:rsid w:val="000D14EA"/>
    <w:rsid w:val="000D2AC7"/>
    <w:rsid w:val="000D5732"/>
    <w:rsid w:val="000D6D39"/>
    <w:rsid w:val="000E0A49"/>
    <w:rsid w:val="000E15C2"/>
    <w:rsid w:val="000E2AB4"/>
    <w:rsid w:val="000F1729"/>
    <w:rsid w:val="00102B0E"/>
    <w:rsid w:val="001073DB"/>
    <w:rsid w:val="001128E9"/>
    <w:rsid w:val="001152C3"/>
    <w:rsid w:val="00123A68"/>
    <w:rsid w:val="00130AC3"/>
    <w:rsid w:val="001316CC"/>
    <w:rsid w:val="001344C0"/>
    <w:rsid w:val="001357F8"/>
    <w:rsid w:val="001362CB"/>
    <w:rsid w:val="00143E40"/>
    <w:rsid w:val="00150B95"/>
    <w:rsid w:val="00153AFB"/>
    <w:rsid w:val="00164D6F"/>
    <w:rsid w:val="00171EB2"/>
    <w:rsid w:val="001725BD"/>
    <w:rsid w:val="0017584A"/>
    <w:rsid w:val="001758BA"/>
    <w:rsid w:val="00177DBA"/>
    <w:rsid w:val="00187113"/>
    <w:rsid w:val="00191FA3"/>
    <w:rsid w:val="00192242"/>
    <w:rsid w:val="00196CB8"/>
    <w:rsid w:val="00197E99"/>
    <w:rsid w:val="001A0152"/>
    <w:rsid w:val="001A2C53"/>
    <w:rsid w:val="001A2F75"/>
    <w:rsid w:val="001A638C"/>
    <w:rsid w:val="001B43B9"/>
    <w:rsid w:val="001B5231"/>
    <w:rsid w:val="001B6F76"/>
    <w:rsid w:val="001B78E0"/>
    <w:rsid w:val="001C00AF"/>
    <w:rsid w:val="001C41B3"/>
    <w:rsid w:val="001C65CE"/>
    <w:rsid w:val="001D2947"/>
    <w:rsid w:val="001E4BBE"/>
    <w:rsid w:val="001E6D68"/>
    <w:rsid w:val="001E7BBC"/>
    <w:rsid w:val="001F5191"/>
    <w:rsid w:val="001F58F4"/>
    <w:rsid w:val="001F6341"/>
    <w:rsid w:val="002006C0"/>
    <w:rsid w:val="0020161E"/>
    <w:rsid w:val="0020281B"/>
    <w:rsid w:val="00204724"/>
    <w:rsid w:val="00215AD0"/>
    <w:rsid w:val="00227FF2"/>
    <w:rsid w:val="0023129D"/>
    <w:rsid w:val="002313BD"/>
    <w:rsid w:val="002337A6"/>
    <w:rsid w:val="002338F5"/>
    <w:rsid w:val="002370AF"/>
    <w:rsid w:val="00244A66"/>
    <w:rsid w:val="00255F91"/>
    <w:rsid w:val="0025784B"/>
    <w:rsid w:val="002661B3"/>
    <w:rsid w:val="002709F6"/>
    <w:rsid w:val="00271B14"/>
    <w:rsid w:val="002763E3"/>
    <w:rsid w:val="00277608"/>
    <w:rsid w:val="00283300"/>
    <w:rsid w:val="00283F11"/>
    <w:rsid w:val="00284AFA"/>
    <w:rsid w:val="002866DF"/>
    <w:rsid w:val="00292A31"/>
    <w:rsid w:val="00292BB2"/>
    <w:rsid w:val="002B75B3"/>
    <w:rsid w:val="002C08FF"/>
    <w:rsid w:val="002C1C34"/>
    <w:rsid w:val="002D45E6"/>
    <w:rsid w:val="002D51CD"/>
    <w:rsid w:val="002D6B14"/>
    <w:rsid w:val="002D6D00"/>
    <w:rsid w:val="002E2794"/>
    <w:rsid w:val="002E3827"/>
    <w:rsid w:val="002E7317"/>
    <w:rsid w:val="002F2DDD"/>
    <w:rsid w:val="002F46DE"/>
    <w:rsid w:val="002F577C"/>
    <w:rsid w:val="002F7928"/>
    <w:rsid w:val="00300442"/>
    <w:rsid w:val="00303B87"/>
    <w:rsid w:val="00304822"/>
    <w:rsid w:val="00305E6B"/>
    <w:rsid w:val="003111D8"/>
    <w:rsid w:val="00320B57"/>
    <w:rsid w:val="003215BF"/>
    <w:rsid w:val="0032402B"/>
    <w:rsid w:val="0032477A"/>
    <w:rsid w:val="003263DD"/>
    <w:rsid w:val="00331DF0"/>
    <w:rsid w:val="00333439"/>
    <w:rsid w:val="003335B6"/>
    <w:rsid w:val="0033590C"/>
    <w:rsid w:val="00336E8E"/>
    <w:rsid w:val="00347DB3"/>
    <w:rsid w:val="003508D6"/>
    <w:rsid w:val="00350E66"/>
    <w:rsid w:val="00355632"/>
    <w:rsid w:val="003576DF"/>
    <w:rsid w:val="00363C99"/>
    <w:rsid w:val="00364118"/>
    <w:rsid w:val="00364C7D"/>
    <w:rsid w:val="00366A0A"/>
    <w:rsid w:val="003744DC"/>
    <w:rsid w:val="00380918"/>
    <w:rsid w:val="00382751"/>
    <w:rsid w:val="0038366A"/>
    <w:rsid w:val="00385FFC"/>
    <w:rsid w:val="00386AA4"/>
    <w:rsid w:val="00387659"/>
    <w:rsid w:val="00390548"/>
    <w:rsid w:val="0039253F"/>
    <w:rsid w:val="00393E0E"/>
    <w:rsid w:val="0039433D"/>
    <w:rsid w:val="00395956"/>
    <w:rsid w:val="003A121E"/>
    <w:rsid w:val="003A123C"/>
    <w:rsid w:val="003A2CC9"/>
    <w:rsid w:val="003A3489"/>
    <w:rsid w:val="003A4558"/>
    <w:rsid w:val="003A6CE9"/>
    <w:rsid w:val="003B12BF"/>
    <w:rsid w:val="003D2C5F"/>
    <w:rsid w:val="003D5E97"/>
    <w:rsid w:val="003D6B82"/>
    <w:rsid w:val="003E09E6"/>
    <w:rsid w:val="003E361E"/>
    <w:rsid w:val="003E565F"/>
    <w:rsid w:val="003F2A0A"/>
    <w:rsid w:val="003F44BA"/>
    <w:rsid w:val="003F78B1"/>
    <w:rsid w:val="004018D5"/>
    <w:rsid w:val="004031C0"/>
    <w:rsid w:val="004035FC"/>
    <w:rsid w:val="00403ED8"/>
    <w:rsid w:val="00404718"/>
    <w:rsid w:val="0040678D"/>
    <w:rsid w:val="00406FFF"/>
    <w:rsid w:val="0041259B"/>
    <w:rsid w:val="00416920"/>
    <w:rsid w:val="00424D4E"/>
    <w:rsid w:val="0043533C"/>
    <w:rsid w:val="00437C2D"/>
    <w:rsid w:val="00444D55"/>
    <w:rsid w:val="00452138"/>
    <w:rsid w:val="0045354C"/>
    <w:rsid w:val="004544B8"/>
    <w:rsid w:val="00455D16"/>
    <w:rsid w:val="00456FD1"/>
    <w:rsid w:val="00460B9F"/>
    <w:rsid w:val="00460C1F"/>
    <w:rsid w:val="00461824"/>
    <w:rsid w:val="004624FF"/>
    <w:rsid w:val="004673C6"/>
    <w:rsid w:val="00476C83"/>
    <w:rsid w:val="00480C45"/>
    <w:rsid w:val="004827B4"/>
    <w:rsid w:val="004838D3"/>
    <w:rsid w:val="00484D26"/>
    <w:rsid w:val="00486BD4"/>
    <w:rsid w:val="004A2862"/>
    <w:rsid w:val="004C0B76"/>
    <w:rsid w:val="004C1518"/>
    <w:rsid w:val="004C26D1"/>
    <w:rsid w:val="004C46E5"/>
    <w:rsid w:val="004D6AEB"/>
    <w:rsid w:val="004F0F9D"/>
    <w:rsid w:val="004F306E"/>
    <w:rsid w:val="005038F0"/>
    <w:rsid w:val="00504042"/>
    <w:rsid w:val="005106CA"/>
    <w:rsid w:val="005108B8"/>
    <w:rsid w:val="00511AC7"/>
    <w:rsid w:val="00513BE2"/>
    <w:rsid w:val="00513F81"/>
    <w:rsid w:val="00515EA4"/>
    <w:rsid w:val="00520A53"/>
    <w:rsid w:val="00521014"/>
    <w:rsid w:val="00526D03"/>
    <w:rsid w:val="00530831"/>
    <w:rsid w:val="005337BD"/>
    <w:rsid w:val="00536EEB"/>
    <w:rsid w:val="0054068E"/>
    <w:rsid w:val="00542BE5"/>
    <w:rsid w:val="0054457A"/>
    <w:rsid w:val="00544681"/>
    <w:rsid w:val="0055074B"/>
    <w:rsid w:val="00555AF5"/>
    <w:rsid w:val="00557202"/>
    <w:rsid w:val="0056168B"/>
    <w:rsid w:val="00562487"/>
    <w:rsid w:val="00572035"/>
    <w:rsid w:val="00574944"/>
    <w:rsid w:val="005769AF"/>
    <w:rsid w:val="00576D36"/>
    <w:rsid w:val="00577174"/>
    <w:rsid w:val="00582B29"/>
    <w:rsid w:val="00587F01"/>
    <w:rsid w:val="00590B8F"/>
    <w:rsid w:val="0059160A"/>
    <w:rsid w:val="005964C7"/>
    <w:rsid w:val="00597D6D"/>
    <w:rsid w:val="005A1221"/>
    <w:rsid w:val="005A344D"/>
    <w:rsid w:val="005A6F2B"/>
    <w:rsid w:val="005A7735"/>
    <w:rsid w:val="005B4815"/>
    <w:rsid w:val="005C6536"/>
    <w:rsid w:val="005C65EB"/>
    <w:rsid w:val="005D1CF1"/>
    <w:rsid w:val="005D2797"/>
    <w:rsid w:val="005D34E6"/>
    <w:rsid w:val="005D504D"/>
    <w:rsid w:val="005D5E18"/>
    <w:rsid w:val="005D7D8A"/>
    <w:rsid w:val="005E2071"/>
    <w:rsid w:val="005E21AB"/>
    <w:rsid w:val="005E45B4"/>
    <w:rsid w:val="005E6F47"/>
    <w:rsid w:val="005F09A0"/>
    <w:rsid w:val="005F376E"/>
    <w:rsid w:val="00604590"/>
    <w:rsid w:val="00604622"/>
    <w:rsid w:val="00611C33"/>
    <w:rsid w:val="006154EB"/>
    <w:rsid w:val="0061611F"/>
    <w:rsid w:val="006202AC"/>
    <w:rsid w:val="00625881"/>
    <w:rsid w:val="00632357"/>
    <w:rsid w:val="00632898"/>
    <w:rsid w:val="00637A37"/>
    <w:rsid w:val="00640A6A"/>
    <w:rsid w:val="0064284F"/>
    <w:rsid w:val="0064343D"/>
    <w:rsid w:val="006506B5"/>
    <w:rsid w:val="0065741D"/>
    <w:rsid w:val="00657852"/>
    <w:rsid w:val="0065788F"/>
    <w:rsid w:val="00663A18"/>
    <w:rsid w:val="00666DAF"/>
    <w:rsid w:val="00670032"/>
    <w:rsid w:val="00670AC9"/>
    <w:rsid w:val="00671274"/>
    <w:rsid w:val="00675E11"/>
    <w:rsid w:val="0067600A"/>
    <w:rsid w:val="006768DC"/>
    <w:rsid w:val="00684399"/>
    <w:rsid w:val="00685320"/>
    <w:rsid w:val="006925C8"/>
    <w:rsid w:val="00694FA6"/>
    <w:rsid w:val="006C1534"/>
    <w:rsid w:val="006D3D8F"/>
    <w:rsid w:val="006D7169"/>
    <w:rsid w:val="006E1E48"/>
    <w:rsid w:val="006E2971"/>
    <w:rsid w:val="006E5D06"/>
    <w:rsid w:val="006E6346"/>
    <w:rsid w:val="006E6AD0"/>
    <w:rsid w:val="006F05FE"/>
    <w:rsid w:val="00714A79"/>
    <w:rsid w:val="00724E64"/>
    <w:rsid w:val="00725BC5"/>
    <w:rsid w:val="007317B8"/>
    <w:rsid w:val="00736164"/>
    <w:rsid w:val="0073644E"/>
    <w:rsid w:val="00737973"/>
    <w:rsid w:val="00744616"/>
    <w:rsid w:val="00752F94"/>
    <w:rsid w:val="0075315F"/>
    <w:rsid w:val="00753E44"/>
    <w:rsid w:val="00761FDA"/>
    <w:rsid w:val="00762EC2"/>
    <w:rsid w:val="00770869"/>
    <w:rsid w:val="00775F06"/>
    <w:rsid w:val="00777308"/>
    <w:rsid w:val="00780AEC"/>
    <w:rsid w:val="00783BAE"/>
    <w:rsid w:val="00790AEA"/>
    <w:rsid w:val="007A72EF"/>
    <w:rsid w:val="007B6816"/>
    <w:rsid w:val="007C4FD7"/>
    <w:rsid w:val="007C71E2"/>
    <w:rsid w:val="007D0A81"/>
    <w:rsid w:val="007D30D0"/>
    <w:rsid w:val="007D582E"/>
    <w:rsid w:val="007D71D6"/>
    <w:rsid w:val="007D7673"/>
    <w:rsid w:val="007E6EFF"/>
    <w:rsid w:val="007F07F4"/>
    <w:rsid w:val="007F1612"/>
    <w:rsid w:val="007F1AFC"/>
    <w:rsid w:val="007F374D"/>
    <w:rsid w:val="007F63E0"/>
    <w:rsid w:val="007F7A03"/>
    <w:rsid w:val="00800217"/>
    <w:rsid w:val="00800357"/>
    <w:rsid w:val="00800A58"/>
    <w:rsid w:val="008044C3"/>
    <w:rsid w:val="00807BB8"/>
    <w:rsid w:val="00820C6A"/>
    <w:rsid w:val="00824804"/>
    <w:rsid w:val="00825285"/>
    <w:rsid w:val="00826E8A"/>
    <w:rsid w:val="00827EBC"/>
    <w:rsid w:val="00830C63"/>
    <w:rsid w:val="00833641"/>
    <w:rsid w:val="008410E1"/>
    <w:rsid w:val="00842D59"/>
    <w:rsid w:val="00845EEE"/>
    <w:rsid w:val="008479FB"/>
    <w:rsid w:val="008505BF"/>
    <w:rsid w:val="00850E4D"/>
    <w:rsid w:val="008555FE"/>
    <w:rsid w:val="00857946"/>
    <w:rsid w:val="00861E9A"/>
    <w:rsid w:val="00862490"/>
    <w:rsid w:val="00864380"/>
    <w:rsid w:val="0086786A"/>
    <w:rsid w:val="0087065B"/>
    <w:rsid w:val="00875844"/>
    <w:rsid w:val="008802A4"/>
    <w:rsid w:val="00887A7A"/>
    <w:rsid w:val="00895EF9"/>
    <w:rsid w:val="0089609D"/>
    <w:rsid w:val="008A3C3F"/>
    <w:rsid w:val="008A69B9"/>
    <w:rsid w:val="008B5E65"/>
    <w:rsid w:val="008B60BC"/>
    <w:rsid w:val="008C1729"/>
    <w:rsid w:val="008C35B6"/>
    <w:rsid w:val="008D06F6"/>
    <w:rsid w:val="008D11CA"/>
    <w:rsid w:val="008D3E76"/>
    <w:rsid w:val="008E1F38"/>
    <w:rsid w:val="008E3663"/>
    <w:rsid w:val="008E6968"/>
    <w:rsid w:val="008F3102"/>
    <w:rsid w:val="008F63FA"/>
    <w:rsid w:val="008F6D8B"/>
    <w:rsid w:val="008F7518"/>
    <w:rsid w:val="00900CDA"/>
    <w:rsid w:val="00901DF2"/>
    <w:rsid w:val="00910009"/>
    <w:rsid w:val="00913D28"/>
    <w:rsid w:val="00915C6D"/>
    <w:rsid w:val="0092175C"/>
    <w:rsid w:val="00922482"/>
    <w:rsid w:val="00925BB2"/>
    <w:rsid w:val="00926B95"/>
    <w:rsid w:val="00933DD1"/>
    <w:rsid w:val="00935126"/>
    <w:rsid w:val="00953842"/>
    <w:rsid w:val="0095392B"/>
    <w:rsid w:val="009555F6"/>
    <w:rsid w:val="00957A6D"/>
    <w:rsid w:val="0096099D"/>
    <w:rsid w:val="009634AA"/>
    <w:rsid w:val="0096390E"/>
    <w:rsid w:val="00965655"/>
    <w:rsid w:val="009676B5"/>
    <w:rsid w:val="00970E5E"/>
    <w:rsid w:val="0097236C"/>
    <w:rsid w:val="00972878"/>
    <w:rsid w:val="00981620"/>
    <w:rsid w:val="0099259B"/>
    <w:rsid w:val="00996109"/>
    <w:rsid w:val="00997C48"/>
    <w:rsid w:val="009A101F"/>
    <w:rsid w:val="009A16D9"/>
    <w:rsid w:val="009A23ED"/>
    <w:rsid w:val="009A7885"/>
    <w:rsid w:val="009B00B8"/>
    <w:rsid w:val="009C11CF"/>
    <w:rsid w:val="009C6B7B"/>
    <w:rsid w:val="009D0D19"/>
    <w:rsid w:val="009D27A2"/>
    <w:rsid w:val="009D5411"/>
    <w:rsid w:val="009E1EC3"/>
    <w:rsid w:val="009E2731"/>
    <w:rsid w:val="009E30A6"/>
    <w:rsid w:val="009E48B2"/>
    <w:rsid w:val="00A16F5C"/>
    <w:rsid w:val="00A16FFE"/>
    <w:rsid w:val="00A23C34"/>
    <w:rsid w:val="00A23D46"/>
    <w:rsid w:val="00A317CB"/>
    <w:rsid w:val="00A31C5E"/>
    <w:rsid w:val="00A323E2"/>
    <w:rsid w:val="00A34174"/>
    <w:rsid w:val="00A3777B"/>
    <w:rsid w:val="00A40574"/>
    <w:rsid w:val="00A41C49"/>
    <w:rsid w:val="00A4381D"/>
    <w:rsid w:val="00A43E43"/>
    <w:rsid w:val="00A4483E"/>
    <w:rsid w:val="00A50352"/>
    <w:rsid w:val="00A521D0"/>
    <w:rsid w:val="00A55310"/>
    <w:rsid w:val="00A642A8"/>
    <w:rsid w:val="00A647D7"/>
    <w:rsid w:val="00A668B1"/>
    <w:rsid w:val="00A72FEF"/>
    <w:rsid w:val="00A7414C"/>
    <w:rsid w:val="00A77357"/>
    <w:rsid w:val="00A77645"/>
    <w:rsid w:val="00A867E4"/>
    <w:rsid w:val="00A9191A"/>
    <w:rsid w:val="00A93070"/>
    <w:rsid w:val="00A96B7A"/>
    <w:rsid w:val="00A9745F"/>
    <w:rsid w:val="00AA36AE"/>
    <w:rsid w:val="00AA44E3"/>
    <w:rsid w:val="00AA7310"/>
    <w:rsid w:val="00AB68B8"/>
    <w:rsid w:val="00AC24B9"/>
    <w:rsid w:val="00AC5204"/>
    <w:rsid w:val="00AC551E"/>
    <w:rsid w:val="00AD0C1D"/>
    <w:rsid w:val="00AD178B"/>
    <w:rsid w:val="00AD1E6B"/>
    <w:rsid w:val="00AD315C"/>
    <w:rsid w:val="00AD54D5"/>
    <w:rsid w:val="00AD750F"/>
    <w:rsid w:val="00AD77FB"/>
    <w:rsid w:val="00AE09E5"/>
    <w:rsid w:val="00AE0E55"/>
    <w:rsid w:val="00AE0F48"/>
    <w:rsid w:val="00AE305E"/>
    <w:rsid w:val="00AE39BA"/>
    <w:rsid w:val="00AE5386"/>
    <w:rsid w:val="00AE5987"/>
    <w:rsid w:val="00AF2701"/>
    <w:rsid w:val="00B14B62"/>
    <w:rsid w:val="00B1677D"/>
    <w:rsid w:val="00B173EF"/>
    <w:rsid w:val="00B22A9B"/>
    <w:rsid w:val="00B275F8"/>
    <w:rsid w:val="00B30EFC"/>
    <w:rsid w:val="00B32EC5"/>
    <w:rsid w:val="00B3525F"/>
    <w:rsid w:val="00B36260"/>
    <w:rsid w:val="00B36CD5"/>
    <w:rsid w:val="00B41B6E"/>
    <w:rsid w:val="00B42887"/>
    <w:rsid w:val="00B51E54"/>
    <w:rsid w:val="00B57012"/>
    <w:rsid w:val="00B60330"/>
    <w:rsid w:val="00B61439"/>
    <w:rsid w:val="00B61D7C"/>
    <w:rsid w:val="00B626A0"/>
    <w:rsid w:val="00B63B97"/>
    <w:rsid w:val="00B75F6A"/>
    <w:rsid w:val="00B76862"/>
    <w:rsid w:val="00B87B4D"/>
    <w:rsid w:val="00B96D60"/>
    <w:rsid w:val="00BA0574"/>
    <w:rsid w:val="00BA0A4B"/>
    <w:rsid w:val="00BC2CAD"/>
    <w:rsid w:val="00BC309A"/>
    <w:rsid w:val="00BC61C4"/>
    <w:rsid w:val="00BD1D30"/>
    <w:rsid w:val="00BD46E3"/>
    <w:rsid w:val="00BD56B6"/>
    <w:rsid w:val="00BE0F82"/>
    <w:rsid w:val="00BE124F"/>
    <w:rsid w:val="00BE2572"/>
    <w:rsid w:val="00BE7A8A"/>
    <w:rsid w:val="00BF58BC"/>
    <w:rsid w:val="00C063AA"/>
    <w:rsid w:val="00C10D25"/>
    <w:rsid w:val="00C15447"/>
    <w:rsid w:val="00C1727D"/>
    <w:rsid w:val="00C24C09"/>
    <w:rsid w:val="00C251A9"/>
    <w:rsid w:val="00C31179"/>
    <w:rsid w:val="00C3529D"/>
    <w:rsid w:val="00C42D5A"/>
    <w:rsid w:val="00C470B9"/>
    <w:rsid w:val="00C559B3"/>
    <w:rsid w:val="00C64D11"/>
    <w:rsid w:val="00C6703A"/>
    <w:rsid w:val="00C7367A"/>
    <w:rsid w:val="00C7420F"/>
    <w:rsid w:val="00C8199C"/>
    <w:rsid w:val="00CA1E76"/>
    <w:rsid w:val="00CA5063"/>
    <w:rsid w:val="00CA6160"/>
    <w:rsid w:val="00CB3080"/>
    <w:rsid w:val="00CB6783"/>
    <w:rsid w:val="00CB789F"/>
    <w:rsid w:val="00CC0779"/>
    <w:rsid w:val="00CC2F9F"/>
    <w:rsid w:val="00CD2E90"/>
    <w:rsid w:val="00CD7CAF"/>
    <w:rsid w:val="00CE1350"/>
    <w:rsid w:val="00CE6252"/>
    <w:rsid w:val="00CE7975"/>
    <w:rsid w:val="00CF2D7A"/>
    <w:rsid w:val="00CF6D4E"/>
    <w:rsid w:val="00D02488"/>
    <w:rsid w:val="00D065F9"/>
    <w:rsid w:val="00D066B8"/>
    <w:rsid w:val="00D06BDE"/>
    <w:rsid w:val="00D115FE"/>
    <w:rsid w:val="00D12EAE"/>
    <w:rsid w:val="00D16727"/>
    <w:rsid w:val="00D1707F"/>
    <w:rsid w:val="00D208D0"/>
    <w:rsid w:val="00D25091"/>
    <w:rsid w:val="00D2637C"/>
    <w:rsid w:val="00D277E6"/>
    <w:rsid w:val="00D30C89"/>
    <w:rsid w:val="00D423E5"/>
    <w:rsid w:val="00D43A48"/>
    <w:rsid w:val="00D443E9"/>
    <w:rsid w:val="00D457E1"/>
    <w:rsid w:val="00D51205"/>
    <w:rsid w:val="00D512D8"/>
    <w:rsid w:val="00D60E06"/>
    <w:rsid w:val="00D634DF"/>
    <w:rsid w:val="00D648F3"/>
    <w:rsid w:val="00D64930"/>
    <w:rsid w:val="00D67889"/>
    <w:rsid w:val="00D707A9"/>
    <w:rsid w:val="00D76795"/>
    <w:rsid w:val="00D779FB"/>
    <w:rsid w:val="00D87EE1"/>
    <w:rsid w:val="00D9212A"/>
    <w:rsid w:val="00DB5934"/>
    <w:rsid w:val="00DB5FB6"/>
    <w:rsid w:val="00DB76C1"/>
    <w:rsid w:val="00DC15C4"/>
    <w:rsid w:val="00DC347D"/>
    <w:rsid w:val="00DC4A05"/>
    <w:rsid w:val="00DC7EC1"/>
    <w:rsid w:val="00DD18B5"/>
    <w:rsid w:val="00DD1E48"/>
    <w:rsid w:val="00DE0FFB"/>
    <w:rsid w:val="00DE60D6"/>
    <w:rsid w:val="00DE6609"/>
    <w:rsid w:val="00DE6C8A"/>
    <w:rsid w:val="00DE733A"/>
    <w:rsid w:val="00DF1558"/>
    <w:rsid w:val="00DF1D23"/>
    <w:rsid w:val="00DF3A73"/>
    <w:rsid w:val="00DF5119"/>
    <w:rsid w:val="00DF63F4"/>
    <w:rsid w:val="00E0194D"/>
    <w:rsid w:val="00E028FE"/>
    <w:rsid w:val="00E0767A"/>
    <w:rsid w:val="00E13C84"/>
    <w:rsid w:val="00E143B4"/>
    <w:rsid w:val="00E250CA"/>
    <w:rsid w:val="00E31717"/>
    <w:rsid w:val="00E32CAA"/>
    <w:rsid w:val="00E34453"/>
    <w:rsid w:val="00E40DF1"/>
    <w:rsid w:val="00E432CC"/>
    <w:rsid w:val="00E446B5"/>
    <w:rsid w:val="00E46D09"/>
    <w:rsid w:val="00E470EA"/>
    <w:rsid w:val="00E529C4"/>
    <w:rsid w:val="00E60C89"/>
    <w:rsid w:val="00E86886"/>
    <w:rsid w:val="00E91DDF"/>
    <w:rsid w:val="00E91F99"/>
    <w:rsid w:val="00E925D8"/>
    <w:rsid w:val="00EA29CF"/>
    <w:rsid w:val="00EA457B"/>
    <w:rsid w:val="00EA4AD3"/>
    <w:rsid w:val="00EB1D6A"/>
    <w:rsid w:val="00EB556C"/>
    <w:rsid w:val="00EB7F11"/>
    <w:rsid w:val="00EC13B9"/>
    <w:rsid w:val="00EC2D8C"/>
    <w:rsid w:val="00EC4C22"/>
    <w:rsid w:val="00ED16C7"/>
    <w:rsid w:val="00ED2B90"/>
    <w:rsid w:val="00ED4EFA"/>
    <w:rsid w:val="00EE0DDF"/>
    <w:rsid w:val="00EE191F"/>
    <w:rsid w:val="00EE490E"/>
    <w:rsid w:val="00EF4C39"/>
    <w:rsid w:val="00EF70D1"/>
    <w:rsid w:val="00F07E92"/>
    <w:rsid w:val="00F15737"/>
    <w:rsid w:val="00F1726D"/>
    <w:rsid w:val="00F24D17"/>
    <w:rsid w:val="00F33DAB"/>
    <w:rsid w:val="00F33F98"/>
    <w:rsid w:val="00F34B98"/>
    <w:rsid w:val="00F35C53"/>
    <w:rsid w:val="00F373E2"/>
    <w:rsid w:val="00F408E2"/>
    <w:rsid w:val="00F41CCF"/>
    <w:rsid w:val="00F46150"/>
    <w:rsid w:val="00F477C1"/>
    <w:rsid w:val="00F50C6D"/>
    <w:rsid w:val="00F50FF6"/>
    <w:rsid w:val="00F51E5D"/>
    <w:rsid w:val="00F61FBE"/>
    <w:rsid w:val="00F6250A"/>
    <w:rsid w:val="00F639B6"/>
    <w:rsid w:val="00F64894"/>
    <w:rsid w:val="00F71466"/>
    <w:rsid w:val="00F7156C"/>
    <w:rsid w:val="00F730AF"/>
    <w:rsid w:val="00F742AC"/>
    <w:rsid w:val="00F74ABD"/>
    <w:rsid w:val="00F74BBC"/>
    <w:rsid w:val="00F74BE8"/>
    <w:rsid w:val="00F97390"/>
    <w:rsid w:val="00FA1413"/>
    <w:rsid w:val="00FA17CE"/>
    <w:rsid w:val="00FA1B95"/>
    <w:rsid w:val="00FA36C0"/>
    <w:rsid w:val="00FA526A"/>
    <w:rsid w:val="00FB0DAA"/>
    <w:rsid w:val="00FB471C"/>
    <w:rsid w:val="00FC25A1"/>
    <w:rsid w:val="00FC6E85"/>
    <w:rsid w:val="00FD0086"/>
    <w:rsid w:val="00FD1749"/>
    <w:rsid w:val="00FD5B83"/>
    <w:rsid w:val="00FE09D0"/>
    <w:rsid w:val="00FE0D45"/>
    <w:rsid w:val="00FE410B"/>
    <w:rsid w:val="00FF404B"/>
    <w:rsid w:val="00FF5937"/>
    <w:rsid w:val="00FF6855"/>
    <w:rsid w:val="00FF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4072E3"/>
  <w15:docId w15:val="{76829BFB-7A73-4EE0-A45E-4C63C73EC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DD1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F1558"/>
    <w:pPr>
      <w:jc w:val="center"/>
    </w:pPr>
  </w:style>
  <w:style w:type="character" w:styleId="Hipervnculo">
    <w:name w:val="Hyperlink"/>
    <w:basedOn w:val="Fuentedeprrafopredeter"/>
    <w:rsid w:val="00CB6783"/>
    <w:rPr>
      <w:color w:val="0000FF"/>
      <w:u w:val="single"/>
    </w:rPr>
  </w:style>
  <w:style w:type="paragraph" w:styleId="Encabezado">
    <w:name w:val="header"/>
    <w:basedOn w:val="Normal"/>
    <w:rsid w:val="004838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4838D3"/>
    <w:pPr>
      <w:tabs>
        <w:tab w:val="center" w:pos="4252"/>
        <w:tab w:val="right" w:pos="8504"/>
      </w:tabs>
    </w:pPr>
  </w:style>
  <w:style w:type="character" w:styleId="Fuerte">
    <w:name w:val="Strong"/>
    <w:basedOn w:val="Fuentedeprrafopredeter"/>
    <w:qFormat/>
    <w:rsid w:val="00E529C4"/>
    <w:rPr>
      <w:b/>
      <w:bCs/>
    </w:rPr>
  </w:style>
  <w:style w:type="character" w:customStyle="1" w:styleId="estilo111">
    <w:name w:val="estilo111"/>
    <w:basedOn w:val="Fuentedeprrafopredeter"/>
    <w:rsid w:val="008E3663"/>
    <w:rPr>
      <w:rFonts w:ascii="Verdana" w:hAnsi="Verdana" w:hint="default"/>
      <w:b/>
      <w:bCs/>
      <w:color w:val="FF9900"/>
      <w:sz w:val="18"/>
      <w:szCs w:val="18"/>
    </w:rPr>
  </w:style>
  <w:style w:type="paragraph" w:styleId="Textodeglobo">
    <w:name w:val="Balloon Text"/>
    <w:basedOn w:val="Normal"/>
    <w:semiHidden/>
    <w:rsid w:val="001F58F4"/>
    <w:rPr>
      <w:rFonts w:ascii="Tahoma" w:hAnsi="Tahoma" w:cs="Tahoma"/>
      <w:sz w:val="16"/>
      <w:szCs w:val="16"/>
    </w:rPr>
  </w:style>
  <w:style w:type="paragraph" w:customStyle="1" w:styleId="Texto">
    <w:name w:val="Texto"/>
    <w:basedOn w:val="Normal"/>
    <w:rsid w:val="00A3777B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  <w:lang w:eastAsia="es-MX"/>
    </w:rPr>
  </w:style>
  <w:style w:type="character" w:styleId="Hipervnculovisitado">
    <w:name w:val="FollowedHyperlink"/>
    <w:basedOn w:val="Fuentedeprrafopredeter"/>
    <w:rsid w:val="001758BA"/>
    <w:rPr>
      <w:color w:val="800080"/>
      <w:u w:val="single"/>
    </w:rPr>
  </w:style>
  <w:style w:type="paragraph" w:styleId="Sangradetextonormal">
    <w:name w:val="Body Text Indent"/>
    <w:basedOn w:val="Normal"/>
    <w:rsid w:val="007D7673"/>
    <w:pPr>
      <w:spacing w:after="120"/>
      <w:ind w:left="283"/>
    </w:pPr>
  </w:style>
  <w:style w:type="character" w:customStyle="1" w:styleId="FirmadecorreoelectrnicoCar">
    <w:name w:val="Firma de correo electrónico Car"/>
    <w:basedOn w:val="Fuentedeprrafopredeter"/>
    <w:link w:val="Firmadecorreoelectrnico"/>
    <w:rsid w:val="0099259B"/>
    <w:rPr>
      <w:rFonts w:ascii="Calibri" w:hAnsi="Calibri"/>
      <w:lang w:bidi="ar-SA"/>
    </w:rPr>
  </w:style>
  <w:style w:type="paragraph" w:styleId="Firmadecorreoelectrnico">
    <w:name w:val="E-mail Signature"/>
    <w:basedOn w:val="Normal"/>
    <w:link w:val="FirmadecorreoelectrnicoCar"/>
    <w:rsid w:val="0099259B"/>
    <w:rPr>
      <w:rFonts w:ascii="Calibri" w:hAnsi="Calibri"/>
      <w:sz w:val="20"/>
      <w:szCs w:val="20"/>
      <w:lang w:val="es-MX" w:eastAsia="es-MX"/>
    </w:rPr>
  </w:style>
  <w:style w:type="paragraph" w:styleId="Prrafodelista">
    <w:name w:val="List Paragraph"/>
    <w:basedOn w:val="Normal"/>
    <w:uiPriority w:val="34"/>
    <w:qFormat/>
    <w:rsid w:val="000C7C79"/>
    <w:pPr>
      <w:ind w:left="720"/>
      <w:contextualSpacing/>
    </w:pPr>
  </w:style>
  <w:style w:type="character" w:styleId="Refdecomentario">
    <w:name w:val="annotation reference"/>
    <w:basedOn w:val="Fuentedeprrafopredeter"/>
    <w:semiHidden/>
    <w:unhideWhenUsed/>
    <w:rsid w:val="005106CA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5106C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5106CA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5106C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5106CA"/>
    <w:rPr>
      <w:b/>
      <w:bCs/>
      <w:lang w:val="es-ES" w:eastAsia="es-ES"/>
    </w:rPr>
  </w:style>
  <w:style w:type="paragraph" w:customStyle="1" w:styleId="arnegro11b">
    <w:name w:val="arnegro11b"/>
    <w:basedOn w:val="Normal"/>
    <w:rsid w:val="00FD5B83"/>
    <w:pPr>
      <w:spacing w:before="100" w:beforeAutospacing="1" w:after="100" w:afterAutospacing="1"/>
    </w:pPr>
    <w:rPr>
      <w:rFonts w:ascii="Arial" w:hAnsi="Arial" w:cs="Arial"/>
      <w:b/>
      <w:bCs/>
      <w:color w:val="000000"/>
      <w:sz w:val="17"/>
      <w:szCs w:val="17"/>
      <w:lang w:val="es-MX" w:eastAsia="es-MX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83BAE"/>
    <w:rPr>
      <w:rFonts w:ascii="Cambria" w:eastAsiaTheme="minorHAnsi" w:hAnsi="Cambria" w:cstheme="minorBidi"/>
      <w:sz w:val="18"/>
      <w:szCs w:val="20"/>
      <w:lang w:val="en-US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83BAE"/>
    <w:rPr>
      <w:rFonts w:ascii="Cambria" w:eastAsiaTheme="minorHAnsi" w:hAnsi="Cambria" w:cstheme="minorBidi"/>
      <w:sz w:val="18"/>
      <w:lang w:val="en-U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783BAE"/>
    <w:rPr>
      <w:vertAlign w:val="superscript"/>
    </w:rPr>
  </w:style>
  <w:style w:type="character" w:styleId="Mencinsinresolver">
    <w:name w:val="Unresolved Mention"/>
    <w:basedOn w:val="Fuentedeprrafopredeter"/>
    <w:uiPriority w:val="99"/>
    <w:semiHidden/>
    <w:unhideWhenUsed/>
    <w:rsid w:val="00B428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7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46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24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6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5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9260E-5A51-468E-B4E2-52F00692C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4446</TotalTime>
  <Pages>2</Pages>
  <Words>490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SISIFIRA 3509</vt:lpstr>
    </vt:vector>
  </TitlesOfParts>
  <Company>FIRA</Company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SISIFIRA 3509</dc:title>
  <dc:creator>erika_garcia</dc:creator>
  <cp:lastModifiedBy>Maria del Pilar Ruiz Aguilar</cp:lastModifiedBy>
  <cp:revision>20</cp:revision>
  <cp:lastPrinted>2026-02-11T22:29:00Z</cp:lastPrinted>
  <dcterms:created xsi:type="dcterms:W3CDTF">2025-03-05T18:56:00Z</dcterms:created>
  <dcterms:modified xsi:type="dcterms:W3CDTF">2026-02-11T22:37:00Z</dcterms:modified>
</cp:coreProperties>
</file>